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7F322" w14:textId="14C1303F" w:rsidR="002303D9" w:rsidRPr="000957F4" w:rsidRDefault="009910CC" w:rsidP="00B765FB">
      <w:pPr>
        <w:pStyle w:val="Heading2"/>
        <w:keepNext w:val="0"/>
        <w:widowControl w:val="0"/>
        <w:pBdr>
          <w:bottom w:val="single" w:sz="18" w:space="1" w:color="D9D9D9"/>
        </w:pBdr>
        <w:spacing w:before="0" w:after="0" w:line="240" w:lineRule="auto"/>
        <w:jc w:val="both"/>
        <w:rPr>
          <w:rFonts w:asciiTheme="minorHAnsi" w:hAnsiTheme="minorHAnsi" w:cstheme="minorHAnsi"/>
          <w:b w:val="0"/>
          <w:bCs/>
          <w:szCs w:val="22"/>
          <w:lang w:val="el-GR"/>
        </w:rPr>
      </w:pPr>
      <w:bookmarkStart w:id="0" w:name="_GoBack"/>
      <w:bookmarkEnd w:id="0"/>
      <w:r w:rsidRPr="000957F4">
        <w:rPr>
          <w:rFonts w:asciiTheme="minorHAnsi" w:hAnsiTheme="minorHAnsi" w:cstheme="minorHAnsi"/>
          <w:b w:val="0"/>
          <w:bCs/>
          <w:szCs w:val="22"/>
          <w:lang w:val="el-GR"/>
        </w:rPr>
        <w:t xml:space="preserve">Εθνική Τράπεζα, </w:t>
      </w:r>
      <w:r w:rsidR="00936AC5" w:rsidRPr="000957F4">
        <w:rPr>
          <w:rFonts w:asciiTheme="minorHAnsi" w:hAnsiTheme="minorHAnsi" w:cstheme="minorHAnsi"/>
          <w:b w:val="0"/>
          <w:bCs/>
          <w:szCs w:val="22"/>
          <w:lang w:val="el-GR"/>
        </w:rPr>
        <w:t>Ετήσια Τακτική Γενική Συνέλευση</w:t>
      </w:r>
      <w:r w:rsidR="001925D6" w:rsidRPr="000957F4">
        <w:rPr>
          <w:rFonts w:asciiTheme="minorHAnsi" w:hAnsiTheme="minorHAnsi" w:cstheme="minorHAnsi"/>
          <w:b w:val="0"/>
          <w:bCs/>
          <w:szCs w:val="22"/>
          <w:lang w:val="el-GR"/>
        </w:rPr>
        <w:t xml:space="preserve">, </w:t>
      </w:r>
      <w:r w:rsidR="00936AC5" w:rsidRPr="000957F4">
        <w:rPr>
          <w:rFonts w:asciiTheme="minorHAnsi" w:hAnsiTheme="minorHAnsi" w:cstheme="minorHAnsi"/>
          <w:b w:val="0"/>
          <w:bCs/>
          <w:szCs w:val="22"/>
          <w:lang w:val="el-GR"/>
        </w:rPr>
        <w:t>30 Ιου</w:t>
      </w:r>
      <w:r w:rsidR="009B0538" w:rsidRPr="000957F4">
        <w:rPr>
          <w:rFonts w:asciiTheme="minorHAnsi" w:hAnsiTheme="minorHAnsi" w:cstheme="minorHAnsi"/>
          <w:b w:val="0"/>
          <w:bCs/>
          <w:szCs w:val="22"/>
          <w:lang w:val="el-GR"/>
        </w:rPr>
        <w:t>λ</w:t>
      </w:r>
      <w:r w:rsidR="00936AC5" w:rsidRPr="000957F4">
        <w:rPr>
          <w:rFonts w:asciiTheme="minorHAnsi" w:hAnsiTheme="minorHAnsi" w:cstheme="minorHAnsi"/>
          <w:b w:val="0"/>
          <w:bCs/>
          <w:szCs w:val="22"/>
          <w:lang w:val="el-GR"/>
        </w:rPr>
        <w:t>ίου 202</w:t>
      </w:r>
      <w:r w:rsidR="00484EC5" w:rsidRPr="000957F4">
        <w:rPr>
          <w:rFonts w:asciiTheme="minorHAnsi" w:hAnsiTheme="minorHAnsi" w:cstheme="minorHAnsi"/>
          <w:b w:val="0"/>
          <w:bCs/>
          <w:szCs w:val="22"/>
          <w:lang w:val="el-GR"/>
        </w:rPr>
        <w:t>1</w:t>
      </w:r>
    </w:p>
    <w:p w14:paraId="3D975DD5" w14:textId="460C0D32" w:rsidR="008C6368" w:rsidRPr="00BF5179" w:rsidRDefault="00936AC5" w:rsidP="00BF5179">
      <w:pPr>
        <w:pStyle w:val="Heading2"/>
        <w:keepNext w:val="0"/>
        <w:widowControl w:val="0"/>
        <w:spacing w:before="240" w:after="240" w:line="240" w:lineRule="auto"/>
        <w:jc w:val="center"/>
        <w:rPr>
          <w:rFonts w:asciiTheme="minorHAnsi" w:hAnsiTheme="minorHAnsi" w:cstheme="minorHAnsi"/>
          <w:bCs/>
          <w:sz w:val="28"/>
          <w:szCs w:val="28"/>
          <w:lang w:val="el-GR"/>
        </w:rPr>
      </w:pPr>
      <w:r w:rsidRPr="00BF5179">
        <w:rPr>
          <w:rFonts w:asciiTheme="minorHAnsi" w:hAnsiTheme="minorHAnsi" w:cstheme="minorHAnsi"/>
          <w:bCs/>
          <w:sz w:val="28"/>
          <w:szCs w:val="28"/>
          <w:lang w:val="el-GR"/>
        </w:rPr>
        <w:t>Ομιλία CEO</w:t>
      </w:r>
      <w:r w:rsidR="00BF5179" w:rsidRPr="00BF5179">
        <w:rPr>
          <w:rFonts w:asciiTheme="minorHAnsi" w:hAnsiTheme="minorHAnsi" w:cstheme="minorHAnsi"/>
          <w:bCs/>
          <w:sz w:val="28"/>
          <w:szCs w:val="28"/>
          <w:lang w:val="el-GR"/>
        </w:rPr>
        <w:t xml:space="preserve"> Π. ΜΥΛΩΝΑ</w:t>
      </w:r>
    </w:p>
    <w:p w14:paraId="402D1F93" w14:textId="77777777" w:rsidR="00E8327B" w:rsidRPr="000957F4" w:rsidRDefault="003A0DD5"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 xml:space="preserve">Κύριοι Μέτοχοι, </w:t>
      </w:r>
    </w:p>
    <w:p w14:paraId="1BD8E5E2" w14:textId="68D4A0E3" w:rsidR="003A0DD5" w:rsidRPr="000957F4" w:rsidRDefault="003A0DD5"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Κυρίες και Κύριοι</w:t>
      </w:r>
      <w:r w:rsidR="007F4B8F" w:rsidRPr="000957F4">
        <w:rPr>
          <w:rFonts w:asciiTheme="minorHAnsi" w:hAnsiTheme="minorHAnsi" w:cstheme="minorHAnsi"/>
          <w:b w:val="0"/>
          <w:bCs/>
          <w:szCs w:val="22"/>
          <w:lang w:val="el-GR"/>
        </w:rPr>
        <w:t>,</w:t>
      </w:r>
    </w:p>
    <w:p w14:paraId="75397591" w14:textId="48BB91D6" w:rsidR="00E8327B" w:rsidRPr="000957F4" w:rsidRDefault="003A0DD5"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 xml:space="preserve">Σας καλωσορίζω κι εγώ </w:t>
      </w:r>
      <w:r w:rsidR="00936AC5" w:rsidRPr="000957F4">
        <w:rPr>
          <w:rFonts w:asciiTheme="minorHAnsi" w:hAnsiTheme="minorHAnsi" w:cstheme="minorHAnsi"/>
          <w:b w:val="0"/>
          <w:bCs/>
          <w:szCs w:val="22"/>
          <w:lang w:val="el-GR"/>
        </w:rPr>
        <w:t xml:space="preserve">στην Ετήσια Τακτική Συνέλευση των μετόχων της Εθνικής Τράπεζας. </w:t>
      </w:r>
    </w:p>
    <w:p w14:paraId="1C8132E7" w14:textId="3DE86453" w:rsidR="000C5DDD" w:rsidRPr="000957F4" w:rsidRDefault="000C5DDD"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Καταρχάς θέλω να ευχαριστήσω τον Κώστα Μιχαηλίδη για την προσφορά του στην Τράπεζα τα τελευταία 4 χρόνια.</w:t>
      </w:r>
      <w:r w:rsidR="002C034E" w:rsidRPr="002C034E">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Ο Κώστας ήταν κύριος εμπνευστής του Προγράμματος Μετασχηματισμού</w:t>
      </w:r>
      <w:r w:rsidR="00750ABD"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και μεγάλος υποστηρικτής του.</w:t>
      </w:r>
      <w:r w:rsidR="002C034E" w:rsidRPr="002C034E">
        <w:rPr>
          <w:rFonts w:asciiTheme="minorHAnsi" w:hAnsiTheme="minorHAnsi" w:cstheme="minorHAnsi"/>
          <w:b w:val="0"/>
          <w:bCs/>
          <w:szCs w:val="22"/>
          <w:lang w:val="el-GR"/>
        </w:rPr>
        <w:t xml:space="preserve"> </w:t>
      </w:r>
      <w:r w:rsidR="00670168" w:rsidRPr="000957F4">
        <w:rPr>
          <w:rFonts w:asciiTheme="minorHAnsi" w:hAnsiTheme="minorHAnsi" w:cstheme="minorHAnsi"/>
          <w:b w:val="0"/>
          <w:bCs/>
          <w:szCs w:val="22"/>
          <w:lang w:val="el-GR"/>
        </w:rPr>
        <w:t xml:space="preserve">Ένα πρόγραμμα που μας έχει βοηθήσει πολύ να αλλάξουμε, να υλοποιούμε τους στόχους </w:t>
      </w:r>
      <w:r w:rsidR="00750ABD" w:rsidRPr="000957F4">
        <w:rPr>
          <w:rFonts w:asciiTheme="minorHAnsi" w:hAnsiTheme="minorHAnsi" w:cstheme="minorHAnsi"/>
          <w:b w:val="0"/>
          <w:bCs/>
          <w:szCs w:val="22"/>
          <w:lang w:val="el-GR"/>
        </w:rPr>
        <w:t>μας,</w:t>
      </w:r>
      <w:r w:rsidR="00922500" w:rsidRPr="000957F4">
        <w:rPr>
          <w:rFonts w:asciiTheme="minorHAnsi" w:hAnsiTheme="minorHAnsi" w:cstheme="minorHAnsi"/>
          <w:b w:val="0"/>
          <w:bCs/>
          <w:szCs w:val="22"/>
          <w:lang w:val="el-GR"/>
        </w:rPr>
        <w:t xml:space="preserve"> και να πηγαίνουμε μπροστά</w:t>
      </w:r>
      <w:r w:rsidR="00670168" w:rsidRPr="000957F4">
        <w:rPr>
          <w:rFonts w:asciiTheme="minorHAnsi" w:hAnsiTheme="minorHAnsi" w:cstheme="minorHAnsi"/>
          <w:b w:val="0"/>
          <w:bCs/>
          <w:szCs w:val="22"/>
          <w:lang w:val="el-GR"/>
        </w:rPr>
        <w:t>.</w:t>
      </w:r>
      <w:r w:rsidR="00B765FB">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 xml:space="preserve">Αναφέρεται στο Πρόγραμμα πάντα σαν ένα μεγάλο ταξίδι, με πολλές στάσεις, και έχει δίκιο. Γιατί οι στόχοι είναι φιλόδοξοι </w:t>
      </w:r>
      <w:r w:rsidR="00ED2C35" w:rsidRPr="000957F4">
        <w:rPr>
          <w:rFonts w:asciiTheme="minorHAnsi" w:hAnsiTheme="minorHAnsi" w:cstheme="minorHAnsi"/>
          <w:b w:val="0"/>
          <w:bCs/>
          <w:szCs w:val="22"/>
          <w:lang w:val="el-GR"/>
        </w:rPr>
        <w:t xml:space="preserve">– δεν </w:t>
      </w:r>
      <w:r w:rsidR="008679A0" w:rsidRPr="000957F4">
        <w:rPr>
          <w:rFonts w:asciiTheme="minorHAnsi" w:hAnsiTheme="minorHAnsi" w:cstheme="minorHAnsi"/>
          <w:b w:val="0"/>
          <w:bCs/>
          <w:szCs w:val="22"/>
          <w:lang w:val="el-GR"/>
        </w:rPr>
        <w:t xml:space="preserve">κοιτούν </w:t>
      </w:r>
      <w:r w:rsidR="00ED2C35" w:rsidRPr="000957F4">
        <w:rPr>
          <w:rFonts w:asciiTheme="minorHAnsi" w:hAnsiTheme="minorHAnsi" w:cstheme="minorHAnsi"/>
          <w:b w:val="0"/>
          <w:bCs/>
          <w:szCs w:val="22"/>
          <w:lang w:val="el-GR"/>
        </w:rPr>
        <w:t>μόνο το άμεσο μέλλον</w:t>
      </w:r>
      <w:r w:rsidR="00B201EB" w:rsidRPr="000957F4">
        <w:rPr>
          <w:rFonts w:asciiTheme="minorHAnsi" w:hAnsiTheme="minorHAnsi" w:cstheme="minorHAnsi"/>
          <w:b w:val="0"/>
          <w:bCs/>
          <w:szCs w:val="22"/>
          <w:lang w:val="el-GR"/>
        </w:rPr>
        <w:t>,</w:t>
      </w:r>
      <w:r w:rsidR="00ED2C35" w:rsidRPr="000957F4">
        <w:rPr>
          <w:rFonts w:asciiTheme="minorHAnsi" w:hAnsiTheme="minorHAnsi" w:cstheme="minorHAnsi"/>
          <w:b w:val="0"/>
          <w:bCs/>
          <w:szCs w:val="22"/>
          <w:lang w:val="el-GR"/>
        </w:rPr>
        <w:t xml:space="preserve"> αλλά </w:t>
      </w:r>
      <w:r w:rsidR="00776FB1" w:rsidRPr="000957F4">
        <w:rPr>
          <w:rFonts w:asciiTheme="minorHAnsi" w:hAnsiTheme="minorHAnsi" w:cstheme="minorHAnsi"/>
          <w:b w:val="0"/>
          <w:bCs/>
          <w:szCs w:val="22"/>
          <w:lang w:val="el-GR"/>
        </w:rPr>
        <w:t xml:space="preserve">και το όραμά μας για </w:t>
      </w:r>
      <w:r w:rsidR="00ED2C35" w:rsidRPr="000957F4">
        <w:rPr>
          <w:rFonts w:asciiTheme="minorHAnsi" w:hAnsiTheme="minorHAnsi" w:cstheme="minorHAnsi"/>
          <w:b w:val="0"/>
          <w:bCs/>
          <w:szCs w:val="22"/>
          <w:lang w:val="el-GR"/>
        </w:rPr>
        <w:t>την επόμενη μέρα</w:t>
      </w:r>
      <w:r w:rsidR="00776FB1" w:rsidRPr="000957F4">
        <w:rPr>
          <w:rFonts w:asciiTheme="minorHAnsi" w:hAnsiTheme="minorHAnsi" w:cstheme="minorHAnsi"/>
          <w:b w:val="0"/>
          <w:bCs/>
          <w:szCs w:val="22"/>
          <w:lang w:val="el-GR"/>
        </w:rPr>
        <w:t>,</w:t>
      </w:r>
      <w:r w:rsidR="00ED2C35" w:rsidRPr="000957F4">
        <w:rPr>
          <w:rFonts w:asciiTheme="minorHAnsi" w:hAnsiTheme="minorHAnsi" w:cstheme="minorHAnsi"/>
          <w:b w:val="0"/>
          <w:bCs/>
          <w:szCs w:val="22"/>
          <w:lang w:val="el-GR"/>
        </w:rPr>
        <w:t xml:space="preserve"> </w:t>
      </w:r>
      <w:r w:rsidR="00C71F11" w:rsidRPr="000957F4">
        <w:rPr>
          <w:rFonts w:asciiTheme="minorHAnsi" w:hAnsiTheme="minorHAnsi" w:cstheme="minorHAnsi"/>
          <w:b w:val="0"/>
          <w:bCs/>
          <w:szCs w:val="22"/>
          <w:lang w:val="el-GR"/>
        </w:rPr>
        <w:t>– κι αυτό θέλει επιμονή και υπομονή για να το πετύχεις.</w:t>
      </w:r>
    </w:p>
    <w:p w14:paraId="30082F59" w14:textId="00863FEC" w:rsidR="00670168" w:rsidRPr="000957F4" w:rsidRDefault="000C5DDD"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 xml:space="preserve">Και εδώ και πάνω από 3 χρόνια χτίζουμε </w:t>
      </w:r>
      <w:r w:rsidR="00670168" w:rsidRPr="000957F4">
        <w:rPr>
          <w:rFonts w:asciiTheme="minorHAnsi" w:hAnsiTheme="minorHAnsi" w:cstheme="minorHAnsi"/>
          <w:b w:val="0"/>
          <w:bCs/>
          <w:szCs w:val="22"/>
          <w:lang w:val="el-GR"/>
        </w:rPr>
        <w:t>σταθερά, βήμα-βήμα,</w:t>
      </w:r>
      <w:r w:rsidRPr="000957F4">
        <w:rPr>
          <w:rFonts w:asciiTheme="minorHAnsi" w:hAnsiTheme="minorHAnsi" w:cstheme="minorHAnsi"/>
          <w:b w:val="0"/>
          <w:bCs/>
          <w:szCs w:val="22"/>
          <w:lang w:val="el-GR"/>
        </w:rPr>
        <w:t xml:space="preserve"> τα θεμέλια για να φτάσουμε ψηλά</w:t>
      </w:r>
      <w:r w:rsidR="00BB441C" w:rsidRPr="000957F4">
        <w:rPr>
          <w:rFonts w:asciiTheme="minorHAnsi" w:hAnsiTheme="minorHAnsi" w:cstheme="minorHAnsi"/>
          <w:b w:val="0"/>
          <w:bCs/>
          <w:szCs w:val="22"/>
          <w:lang w:val="el-GR"/>
        </w:rPr>
        <w:t>.</w:t>
      </w:r>
      <w:r w:rsidR="00C915BF" w:rsidRPr="00C915BF">
        <w:rPr>
          <w:rFonts w:asciiTheme="minorHAnsi" w:hAnsiTheme="minorHAnsi" w:cstheme="minorHAnsi"/>
          <w:b w:val="0"/>
          <w:bCs/>
          <w:szCs w:val="22"/>
          <w:lang w:val="el-GR"/>
        </w:rPr>
        <w:t xml:space="preserve"> </w:t>
      </w:r>
      <w:r w:rsidR="008679A0" w:rsidRPr="000957F4">
        <w:rPr>
          <w:rFonts w:asciiTheme="minorHAnsi" w:hAnsiTheme="minorHAnsi" w:cstheme="minorHAnsi"/>
          <w:b w:val="0"/>
          <w:bCs/>
          <w:szCs w:val="22"/>
          <w:lang w:val="el-GR"/>
        </w:rPr>
        <w:t>Ο</w:t>
      </w:r>
      <w:r w:rsidR="00670168" w:rsidRPr="000957F4">
        <w:rPr>
          <w:rFonts w:asciiTheme="minorHAnsi" w:hAnsiTheme="minorHAnsi" w:cstheme="minorHAnsi"/>
          <w:b w:val="0"/>
          <w:bCs/>
          <w:szCs w:val="22"/>
          <w:lang w:val="el-GR"/>
        </w:rPr>
        <w:t>μολογουμένως έχουμε καταφέρει πολλά</w:t>
      </w:r>
      <w:r w:rsidR="00BB441C" w:rsidRPr="000957F4">
        <w:rPr>
          <w:rFonts w:asciiTheme="minorHAnsi" w:hAnsiTheme="minorHAnsi" w:cstheme="minorHAnsi"/>
          <w:b w:val="0"/>
          <w:bCs/>
          <w:szCs w:val="22"/>
          <w:lang w:val="el-GR"/>
        </w:rPr>
        <w:t>.</w:t>
      </w:r>
      <w:r w:rsidR="00D97C49" w:rsidRPr="00D97C49">
        <w:rPr>
          <w:rFonts w:asciiTheme="minorHAnsi" w:hAnsiTheme="minorHAnsi" w:cstheme="minorHAnsi"/>
          <w:b w:val="0"/>
          <w:bCs/>
          <w:szCs w:val="22"/>
          <w:lang w:val="el-GR"/>
        </w:rPr>
        <w:t xml:space="preserve"> </w:t>
      </w:r>
      <w:r w:rsidR="00670168" w:rsidRPr="000957F4">
        <w:rPr>
          <w:rFonts w:asciiTheme="minorHAnsi" w:hAnsiTheme="minorHAnsi" w:cstheme="minorHAnsi"/>
          <w:b w:val="0"/>
          <w:bCs/>
          <w:szCs w:val="22"/>
          <w:lang w:val="el-GR"/>
        </w:rPr>
        <w:t>Και έχουμε εκπλήξει πολλούς</w:t>
      </w:r>
      <w:r w:rsidR="00BB441C" w:rsidRPr="000957F4">
        <w:rPr>
          <w:rFonts w:asciiTheme="minorHAnsi" w:hAnsiTheme="minorHAnsi" w:cstheme="minorHAnsi"/>
          <w:b w:val="0"/>
          <w:bCs/>
          <w:szCs w:val="22"/>
          <w:lang w:val="el-GR"/>
        </w:rPr>
        <w:t>.</w:t>
      </w:r>
    </w:p>
    <w:p w14:paraId="1C18ACAB" w14:textId="4CCB1B44" w:rsidR="00CE51A3" w:rsidRPr="000957F4" w:rsidRDefault="009410CC" w:rsidP="000C0931">
      <w:pPr>
        <w:pStyle w:val="Heading2"/>
        <w:keepNext w:val="0"/>
        <w:widowControl w:val="0"/>
        <w:spacing w:before="360" w:after="240" w:line="240" w:lineRule="auto"/>
        <w:jc w:val="both"/>
        <w:rPr>
          <w:rFonts w:asciiTheme="minorHAnsi" w:hAnsiTheme="minorHAnsi" w:cstheme="minorHAnsi"/>
          <w:bCs/>
          <w:color w:val="C45911" w:themeColor="accent2" w:themeShade="BF"/>
          <w:szCs w:val="22"/>
          <w:lang w:val="el-GR"/>
        </w:rPr>
      </w:pPr>
      <w:r w:rsidRPr="000957F4">
        <w:rPr>
          <w:rFonts w:asciiTheme="minorHAnsi" w:hAnsiTheme="minorHAnsi" w:cstheme="minorHAnsi"/>
          <w:bCs/>
          <w:color w:val="C45911" w:themeColor="accent2" w:themeShade="BF"/>
          <w:szCs w:val="22"/>
          <w:lang w:val="el-GR"/>
        </w:rPr>
        <w:t xml:space="preserve">Η </w:t>
      </w:r>
      <w:r w:rsidR="00C915BF">
        <w:rPr>
          <w:rFonts w:asciiTheme="minorHAnsi" w:hAnsiTheme="minorHAnsi" w:cstheme="minorHAnsi"/>
          <w:bCs/>
          <w:color w:val="C45911" w:themeColor="accent2" w:themeShade="BF"/>
          <w:szCs w:val="22"/>
          <w:lang w:val="el-GR"/>
        </w:rPr>
        <w:t xml:space="preserve">αντιμετώπιση της </w:t>
      </w:r>
      <w:r w:rsidRPr="000957F4">
        <w:rPr>
          <w:rFonts w:asciiTheme="minorHAnsi" w:hAnsiTheme="minorHAnsi" w:cstheme="minorHAnsi"/>
          <w:bCs/>
          <w:color w:val="C45911" w:themeColor="accent2" w:themeShade="BF"/>
          <w:szCs w:val="22"/>
          <w:lang w:val="el-GR"/>
        </w:rPr>
        <w:t>πανδημία</w:t>
      </w:r>
      <w:r w:rsidR="00C915BF">
        <w:rPr>
          <w:rFonts w:asciiTheme="minorHAnsi" w:hAnsiTheme="minorHAnsi" w:cstheme="minorHAnsi"/>
          <w:bCs/>
          <w:color w:val="C45911" w:themeColor="accent2" w:themeShade="BF"/>
          <w:szCs w:val="22"/>
          <w:lang w:val="el-GR"/>
        </w:rPr>
        <w:t>ς</w:t>
      </w:r>
    </w:p>
    <w:p w14:paraId="3C90B61F" w14:textId="77777777" w:rsidR="00011FF3" w:rsidRPr="000957F4" w:rsidRDefault="00011FF3" w:rsidP="00B765FB">
      <w:pPr>
        <w:pStyle w:val="Heading2"/>
        <w:keepNext w:val="0"/>
        <w:widowControl w:val="0"/>
        <w:spacing w:before="0" w:after="240" w:line="240" w:lineRule="auto"/>
        <w:jc w:val="both"/>
        <w:rPr>
          <w:rFonts w:asciiTheme="minorHAnsi" w:hAnsiTheme="minorHAnsi" w:cstheme="minorHAnsi"/>
          <w:bCs/>
          <w:szCs w:val="22"/>
          <w:lang w:val="el-GR"/>
        </w:rPr>
      </w:pPr>
      <w:r w:rsidRPr="000957F4">
        <w:rPr>
          <w:rFonts w:asciiTheme="minorHAnsi" w:hAnsiTheme="minorHAnsi" w:cstheme="minorHAnsi"/>
          <w:bCs/>
          <w:szCs w:val="22"/>
          <w:lang w:val="el-GR"/>
        </w:rPr>
        <w:t>Κυρίες και Κύριοι,</w:t>
      </w:r>
    </w:p>
    <w:p w14:paraId="19966D70" w14:textId="1CA99E9C" w:rsidR="009410CC" w:rsidRPr="000957F4" w:rsidRDefault="009410CC"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Ας αρχίσουμε από ένα μικρό απολογισμό του 2020</w:t>
      </w:r>
      <w:r w:rsidR="00B201EB"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και </w:t>
      </w:r>
      <w:r w:rsidR="00EE106F" w:rsidRPr="000957F4">
        <w:rPr>
          <w:rFonts w:asciiTheme="minorHAnsi" w:hAnsiTheme="minorHAnsi" w:cstheme="minorHAnsi"/>
          <w:b w:val="0"/>
          <w:bCs/>
          <w:szCs w:val="22"/>
          <w:lang w:val="el-GR"/>
        </w:rPr>
        <w:t>το πως ανταποκρίθηκε η</w:t>
      </w:r>
      <w:r w:rsidRPr="000957F4">
        <w:rPr>
          <w:rFonts w:asciiTheme="minorHAnsi" w:hAnsiTheme="minorHAnsi" w:cstheme="minorHAnsi"/>
          <w:b w:val="0"/>
          <w:bCs/>
          <w:szCs w:val="22"/>
          <w:lang w:val="el-GR"/>
        </w:rPr>
        <w:t xml:space="preserve"> Τράπεζα στην πανδημία και τις συνέπειές της.</w:t>
      </w:r>
    </w:p>
    <w:p w14:paraId="3AF12CD7" w14:textId="77777777" w:rsidR="009410CC" w:rsidRPr="000957F4" w:rsidRDefault="009410CC"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Σίγουρα ήταν μια χρονιά που θα μείνει στη μνήμη όλων μας.</w:t>
      </w:r>
    </w:p>
    <w:p w14:paraId="17745498" w14:textId="1C86A7E5" w:rsidR="009410CC" w:rsidRPr="000957F4" w:rsidRDefault="009410CC"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Για την Τράπεζα, τόσο σε λειτουργικό επίπεδο</w:t>
      </w:r>
      <w:r w:rsidR="00B201EB"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όσο και στο οικονομικό περιβάλλον, οι συνθήκες ξεπέρασαν κάθε σενάριο </w:t>
      </w:r>
      <w:r w:rsidR="00692E94" w:rsidRPr="000957F4">
        <w:rPr>
          <w:rFonts w:asciiTheme="minorHAnsi" w:hAnsiTheme="minorHAnsi" w:cstheme="minorHAnsi"/>
          <w:b w:val="0"/>
          <w:bCs/>
          <w:szCs w:val="22"/>
          <w:lang w:val="el-GR"/>
        </w:rPr>
        <w:t>προσομοίωσης</w:t>
      </w:r>
      <w:r w:rsidRPr="000957F4">
        <w:rPr>
          <w:rFonts w:asciiTheme="minorHAnsi" w:hAnsiTheme="minorHAnsi" w:cstheme="minorHAnsi"/>
          <w:b w:val="0"/>
          <w:bCs/>
          <w:szCs w:val="22"/>
          <w:lang w:val="el-GR"/>
        </w:rPr>
        <w:t xml:space="preserve"> ακραίων καταστάσεων που θα μπορούσαμε να έχουμε </w:t>
      </w:r>
      <w:r w:rsidR="005C110D" w:rsidRPr="000957F4">
        <w:rPr>
          <w:rFonts w:asciiTheme="minorHAnsi" w:hAnsiTheme="minorHAnsi" w:cstheme="minorHAnsi"/>
          <w:b w:val="0"/>
          <w:bCs/>
          <w:szCs w:val="22"/>
          <w:lang w:val="el-GR"/>
        </w:rPr>
        <w:t>φανταστεί</w:t>
      </w:r>
      <w:r w:rsidRPr="000957F4">
        <w:rPr>
          <w:rFonts w:asciiTheme="minorHAnsi" w:hAnsiTheme="minorHAnsi" w:cstheme="minorHAnsi"/>
          <w:b w:val="0"/>
          <w:bCs/>
          <w:szCs w:val="22"/>
          <w:lang w:val="el-GR"/>
        </w:rPr>
        <w:t>.</w:t>
      </w:r>
      <w:r w:rsidR="00D97C49" w:rsidRPr="00D97C49">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 xml:space="preserve">Είναι αυτονόητο ότι η πρωτοφανής παρέμβαση της Ευρώπης και της ελληνικής κυβέρνησης απορρόφησε μεγάλο </w:t>
      </w:r>
      <w:r w:rsidR="00692E94" w:rsidRPr="000957F4">
        <w:rPr>
          <w:rFonts w:asciiTheme="minorHAnsi" w:hAnsiTheme="minorHAnsi" w:cstheme="minorHAnsi"/>
          <w:b w:val="0"/>
          <w:bCs/>
          <w:szCs w:val="22"/>
          <w:lang w:val="el-GR"/>
        </w:rPr>
        <w:t>μέρος</w:t>
      </w:r>
      <w:r w:rsidRPr="000957F4">
        <w:rPr>
          <w:rFonts w:asciiTheme="minorHAnsi" w:hAnsiTheme="minorHAnsi" w:cstheme="minorHAnsi"/>
          <w:b w:val="0"/>
          <w:bCs/>
          <w:szCs w:val="22"/>
          <w:lang w:val="el-GR"/>
        </w:rPr>
        <w:t xml:space="preserve"> της κρίσης.</w:t>
      </w:r>
      <w:r w:rsidR="00B765FB">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Έδωσε τη δυνατότητα στις τράπεζες να παίξουν το βασικό τους ρόλο στην οικονομία και την κοινωνία, παρέχοντας την απαραίτητη ρευστότητα</w:t>
      </w:r>
      <w:r w:rsidR="00B201EB"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τόσο σε νοικοκυριά όσο και σε επιχειρήσεις.</w:t>
      </w:r>
    </w:p>
    <w:p w14:paraId="3330B41D" w14:textId="5AFFA5C0" w:rsidR="00501EA2" w:rsidRPr="000957F4" w:rsidRDefault="00A75EA6"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Θεωρώ ότι ανταποκριθήκαμε με μεγάλη επιτυχία</w:t>
      </w:r>
      <w:r w:rsidR="00B201EB"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και σ</w:t>
      </w:r>
      <w:r w:rsidR="009410CC" w:rsidRPr="000957F4">
        <w:rPr>
          <w:rFonts w:asciiTheme="minorHAnsi" w:hAnsiTheme="minorHAnsi" w:cstheme="minorHAnsi"/>
          <w:b w:val="0"/>
          <w:bCs/>
          <w:szCs w:val="22"/>
          <w:lang w:val="el-GR"/>
        </w:rPr>
        <w:t>ταθήκαμε στο ύψος των περιστάσεων.</w:t>
      </w:r>
      <w:r w:rsidR="00D97C49" w:rsidRPr="00D97C49">
        <w:rPr>
          <w:rFonts w:asciiTheme="minorHAnsi" w:hAnsiTheme="minorHAnsi" w:cstheme="minorHAnsi"/>
          <w:b w:val="0"/>
          <w:bCs/>
          <w:szCs w:val="22"/>
          <w:lang w:val="el-GR"/>
        </w:rPr>
        <w:t xml:space="preserve"> </w:t>
      </w:r>
      <w:r w:rsidR="00501EA2" w:rsidRPr="000957F4">
        <w:rPr>
          <w:rFonts w:asciiTheme="minorHAnsi" w:hAnsiTheme="minorHAnsi" w:cstheme="minorHAnsi"/>
          <w:b w:val="0"/>
          <w:bCs/>
          <w:szCs w:val="22"/>
          <w:lang w:val="el-GR"/>
        </w:rPr>
        <w:t xml:space="preserve">Η διοίκηση και όλοι οι άνθρωποί μας </w:t>
      </w:r>
      <w:r w:rsidR="00477977" w:rsidRPr="000957F4">
        <w:rPr>
          <w:rFonts w:asciiTheme="minorHAnsi" w:hAnsiTheme="minorHAnsi" w:cstheme="minorHAnsi"/>
          <w:b w:val="0"/>
          <w:bCs/>
          <w:szCs w:val="22"/>
          <w:lang w:val="el-GR"/>
        </w:rPr>
        <w:t>έδειξαν γρήγορα αντανακλαστικά</w:t>
      </w:r>
      <w:r w:rsidR="00011FF3" w:rsidRPr="000957F4">
        <w:rPr>
          <w:rFonts w:asciiTheme="minorHAnsi" w:hAnsiTheme="minorHAnsi" w:cstheme="minorHAnsi"/>
          <w:b w:val="0"/>
          <w:bCs/>
          <w:szCs w:val="22"/>
          <w:lang w:val="el-GR"/>
        </w:rPr>
        <w:t>,</w:t>
      </w:r>
      <w:r w:rsidR="00501EA2" w:rsidRPr="000957F4">
        <w:rPr>
          <w:rFonts w:asciiTheme="minorHAnsi" w:hAnsiTheme="minorHAnsi" w:cstheme="minorHAnsi"/>
          <w:b w:val="0"/>
          <w:bCs/>
          <w:szCs w:val="22"/>
          <w:lang w:val="el-GR"/>
        </w:rPr>
        <w:t xml:space="preserve"> και προσαρμόστηκαν </w:t>
      </w:r>
      <w:r w:rsidR="00FE776A" w:rsidRPr="000957F4">
        <w:rPr>
          <w:rFonts w:asciiTheme="minorHAnsi" w:hAnsiTheme="minorHAnsi" w:cstheme="minorHAnsi"/>
          <w:b w:val="0"/>
          <w:bCs/>
          <w:szCs w:val="22"/>
          <w:lang w:val="el-GR"/>
        </w:rPr>
        <w:t xml:space="preserve">άμεσα </w:t>
      </w:r>
      <w:r w:rsidR="00501EA2" w:rsidRPr="000957F4">
        <w:rPr>
          <w:rFonts w:asciiTheme="minorHAnsi" w:hAnsiTheme="minorHAnsi" w:cstheme="minorHAnsi"/>
          <w:b w:val="0"/>
          <w:bCs/>
          <w:szCs w:val="22"/>
          <w:lang w:val="el-GR"/>
        </w:rPr>
        <w:t>στις νέες συνθήκες.</w:t>
      </w:r>
      <w:r w:rsidR="00B765FB">
        <w:rPr>
          <w:rFonts w:asciiTheme="minorHAnsi" w:hAnsiTheme="minorHAnsi" w:cstheme="minorHAnsi"/>
          <w:b w:val="0"/>
          <w:bCs/>
          <w:szCs w:val="22"/>
          <w:lang w:val="el-GR"/>
        </w:rPr>
        <w:t xml:space="preserve"> </w:t>
      </w:r>
      <w:r w:rsidR="00501EA2" w:rsidRPr="000957F4">
        <w:rPr>
          <w:rFonts w:asciiTheme="minorHAnsi" w:hAnsiTheme="minorHAnsi" w:cstheme="minorHAnsi"/>
          <w:b w:val="0"/>
          <w:bCs/>
          <w:szCs w:val="22"/>
          <w:lang w:val="el-GR"/>
        </w:rPr>
        <w:t>Βασικός παράγοντας αυτής της ευελιξίας ήταν ο Μηχανισμός που έχει στηθεί για το Πρόγραμμα Μετασχηματισμού.</w:t>
      </w:r>
      <w:r w:rsidR="00D97C49" w:rsidRPr="00D97C49">
        <w:rPr>
          <w:rFonts w:asciiTheme="minorHAnsi" w:hAnsiTheme="minorHAnsi" w:cstheme="minorHAnsi"/>
          <w:b w:val="0"/>
          <w:bCs/>
          <w:szCs w:val="22"/>
          <w:lang w:val="el-GR"/>
        </w:rPr>
        <w:t xml:space="preserve"> </w:t>
      </w:r>
      <w:r w:rsidR="00501EA2" w:rsidRPr="000957F4">
        <w:rPr>
          <w:rFonts w:asciiTheme="minorHAnsi" w:hAnsiTheme="minorHAnsi" w:cstheme="minorHAnsi"/>
          <w:b w:val="0"/>
          <w:bCs/>
          <w:szCs w:val="22"/>
          <w:lang w:val="el-GR"/>
        </w:rPr>
        <w:t xml:space="preserve">Αποδείχθηκε </w:t>
      </w:r>
      <w:r w:rsidR="00FE776A" w:rsidRPr="000957F4">
        <w:rPr>
          <w:rFonts w:asciiTheme="minorHAnsi" w:hAnsiTheme="minorHAnsi" w:cstheme="minorHAnsi"/>
          <w:b w:val="0"/>
          <w:bCs/>
          <w:szCs w:val="22"/>
          <w:lang w:val="el-GR"/>
        </w:rPr>
        <w:t xml:space="preserve">για άλλη μία φορά </w:t>
      </w:r>
      <w:r w:rsidR="00501EA2" w:rsidRPr="000957F4">
        <w:rPr>
          <w:rFonts w:asciiTheme="minorHAnsi" w:hAnsiTheme="minorHAnsi" w:cstheme="minorHAnsi"/>
          <w:b w:val="0"/>
          <w:bCs/>
          <w:szCs w:val="22"/>
          <w:lang w:val="el-GR"/>
        </w:rPr>
        <w:t>ένα σημαντικό ανταγωνιστικό πλεονέκτημά μας</w:t>
      </w:r>
      <w:r w:rsidR="00337A1C" w:rsidRPr="000957F4">
        <w:rPr>
          <w:rFonts w:asciiTheme="minorHAnsi" w:hAnsiTheme="minorHAnsi" w:cstheme="minorHAnsi"/>
          <w:b w:val="0"/>
          <w:bCs/>
          <w:szCs w:val="22"/>
          <w:lang w:val="el-GR"/>
        </w:rPr>
        <w:t>.</w:t>
      </w:r>
    </w:p>
    <w:p w14:paraId="08ED2900" w14:textId="785C90EF" w:rsidR="00501EA2" w:rsidRPr="000957F4" w:rsidRDefault="00501EA2"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Από τις πρώτες μέρες κιόλας του περιορισμού της κυκλοφορίας</w:t>
      </w:r>
      <w:r w:rsidR="00ED2C35"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λειτουργήσαμε με ασφάλεια</w:t>
      </w:r>
      <w:r w:rsidR="00750ABD"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αλλά και απόλυτη λειτουργικότητα</w:t>
      </w:r>
      <w:r w:rsidR="00B201EB"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με ποσοστά άνω του 70% εξ’ αποστάσεως</w:t>
      </w:r>
      <w:r w:rsidR="00D97C49" w:rsidRPr="00D97C49">
        <w:rPr>
          <w:rFonts w:asciiTheme="minorHAnsi" w:hAnsiTheme="minorHAnsi" w:cstheme="minorHAnsi"/>
          <w:b w:val="0"/>
          <w:bCs/>
          <w:szCs w:val="22"/>
          <w:lang w:val="el-GR"/>
        </w:rPr>
        <w:t xml:space="preserve">. </w:t>
      </w:r>
      <w:r w:rsidR="0008563C" w:rsidRPr="000957F4">
        <w:rPr>
          <w:rFonts w:asciiTheme="minorHAnsi" w:hAnsiTheme="minorHAnsi" w:cstheme="minorHAnsi"/>
          <w:b w:val="0"/>
          <w:bCs/>
          <w:szCs w:val="22"/>
          <w:lang w:val="el-GR"/>
        </w:rPr>
        <w:t>Παράλληλα,</w:t>
      </w:r>
      <w:r w:rsidR="00971C5C" w:rsidRPr="000957F4">
        <w:rPr>
          <w:rFonts w:asciiTheme="minorHAnsi" w:hAnsiTheme="minorHAnsi" w:cstheme="minorHAnsi"/>
          <w:b w:val="0"/>
          <w:bCs/>
          <w:szCs w:val="22"/>
          <w:lang w:val="el-GR"/>
        </w:rPr>
        <w:t xml:space="preserve"> όλα τα καταστήματά μας παρέμειναν ανοικτά</w:t>
      </w:r>
      <w:r w:rsidR="00B201EB" w:rsidRPr="000957F4">
        <w:rPr>
          <w:rFonts w:asciiTheme="minorHAnsi" w:hAnsiTheme="minorHAnsi" w:cstheme="minorHAnsi"/>
          <w:b w:val="0"/>
          <w:bCs/>
          <w:szCs w:val="22"/>
          <w:lang w:val="el-GR"/>
        </w:rPr>
        <w:t>,</w:t>
      </w:r>
      <w:r w:rsidR="00971C5C" w:rsidRPr="000957F4">
        <w:rPr>
          <w:rFonts w:asciiTheme="minorHAnsi" w:hAnsiTheme="minorHAnsi" w:cstheme="minorHAnsi"/>
          <w:b w:val="0"/>
          <w:bCs/>
          <w:szCs w:val="22"/>
          <w:lang w:val="el-GR"/>
        </w:rPr>
        <w:t xml:space="preserve"> καθ’ όλη τη διάρκεια της πανδημίας.</w:t>
      </w:r>
      <w:r w:rsidR="00D97C49" w:rsidRPr="00D97C49">
        <w:rPr>
          <w:rFonts w:asciiTheme="minorHAnsi" w:hAnsiTheme="minorHAnsi" w:cstheme="minorHAnsi"/>
          <w:b w:val="0"/>
          <w:bCs/>
          <w:szCs w:val="22"/>
          <w:lang w:val="el-GR"/>
        </w:rPr>
        <w:t xml:space="preserve"> </w:t>
      </w:r>
      <w:r w:rsidR="00B201EB" w:rsidRPr="000957F4">
        <w:rPr>
          <w:rFonts w:asciiTheme="minorHAnsi" w:hAnsiTheme="minorHAnsi" w:cstheme="minorHAnsi"/>
          <w:b w:val="0"/>
          <w:bCs/>
          <w:szCs w:val="22"/>
          <w:lang w:val="el-GR"/>
        </w:rPr>
        <w:t>Π</w:t>
      </w:r>
      <w:r w:rsidRPr="000957F4">
        <w:rPr>
          <w:rFonts w:asciiTheme="minorHAnsi" w:hAnsiTheme="minorHAnsi" w:cstheme="minorHAnsi"/>
          <w:b w:val="0"/>
          <w:bCs/>
          <w:szCs w:val="22"/>
          <w:lang w:val="el-GR"/>
        </w:rPr>
        <w:t xml:space="preserve">ιστεύω ότι </w:t>
      </w:r>
      <w:r w:rsidR="00195776" w:rsidRPr="000957F4">
        <w:rPr>
          <w:rFonts w:asciiTheme="minorHAnsi" w:hAnsiTheme="minorHAnsi" w:cstheme="minorHAnsi"/>
          <w:b w:val="0"/>
          <w:bCs/>
          <w:szCs w:val="22"/>
          <w:lang w:val="el-GR"/>
        </w:rPr>
        <w:t xml:space="preserve">οι πελάτες μας εκτίμησαν την προσπάθειά μας να τους εξυπηρετήσουμε με τον καλύτερο </w:t>
      </w:r>
      <w:r w:rsidR="00D64CFE" w:rsidRPr="000957F4">
        <w:rPr>
          <w:rFonts w:asciiTheme="minorHAnsi" w:hAnsiTheme="minorHAnsi" w:cstheme="minorHAnsi"/>
          <w:b w:val="0"/>
          <w:bCs/>
          <w:szCs w:val="22"/>
          <w:lang w:val="el-GR"/>
        </w:rPr>
        <w:t xml:space="preserve">δυνατό </w:t>
      </w:r>
      <w:r w:rsidR="00195776" w:rsidRPr="000957F4">
        <w:rPr>
          <w:rFonts w:asciiTheme="minorHAnsi" w:hAnsiTheme="minorHAnsi" w:cstheme="minorHAnsi"/>
          <w:b w:val="0"/>
          <w:bCs/>
          <w:szCs w:val="22"/>
          <w:lang w:val="el-GR"/>
        </w:rPr>
        <w:t>τρόπο</w:t>
      </w:r>
      <w:r w:rsidR="00011FF3" w:rsidRPr="000957F4">
        <w:rPr>
          <w:rFonts w:asciiTheme="minorHAnsi" w:hAnsiTheme="minorHAnsi" w:cstheme="minorHAnsi"/>
          <w:b w:val="0"/>
          <w:bCs/>
          <w:szCs w:val="22"/>
          <w:lang w:val="el-GR"/>
        </w:rPr>
        <w:t>,</w:t>
      </w:r>
      <w:r w:rsidR="00195776" w:rsidRPr="000957F4">
        <w:rPr>
          <w:rFonts w:asciiTheme="minorHAnsi" w:hAnsiTheme="minorHAnsi" w:cstheme="minorHAnsi"/>
          <w:b w:val="0"/>
          <w:bCs/>
          <w:szCs w:val="22"/>
          <w:lang w:val="el-GR"/>
        </w:rPr>
        <w:t xml:space="preserve"> κάτω από αυτές τις δύσκολες συνθήκες.</w:t>
      </w:r>
    </w:p>
    <w:p w14:paraId="0D4A98A1" w14:textId="3E72A43F" w:rsidR="00501EA2" w:rsidRPr="000957F4" w:rsidRDefault="00501EA2"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Η Τράπεζα χρωστάει ένα μεγάλο ευχαριστώ στους ανθρώπους του δικτύου</w:t>
      </w:r>
      <w:r w:rsidR="00922500" w:rsidRPr="000957F4">
        <w:rPr>
          <w:rFonts w:asciiTheme="minorHAnsi" w:hAnsiTheme="minorHAnsi" w:cstheme="minorHAnsi"/>
          <w:b w:val="0"/>
          <w:bCs/>
          <w:szCs w:val="22"/>
          <w:lang w:val="el-GR"/>
        </w:rPr>
        <w:t xml:space="preserve"> </w:t>
      </w:r>
      <w:r w:rsidR="00011FF3" w:rsidRPr="000957F4">
        <w:rPr>
          <w:rFonts w:asciiTheme="minorHAnsi" w:hAnsiTheme="minorHAnsi" w:cstheme="minorHAnsi"/>
          <w:b w:val="0"/>
          <w:bCs/>
          <w:szCs w:val="22"/>
          <w:lang w:val="el-GR"/>
        </w:rPr>
        <w:t>μας,</w:t>
      </w:r>
      <w:r w:rsidRPr="000957F4">
        <w:rPr>
          <w:rFonts w:asciiTheme="minorHAnsi" w:hAnsiTheme="minorHAnsi" w:cstheme="minorHAnsi"/>
          <w:b w:val="0"/>
          <w:bCs/>
          <w:szCs w:val="22"/>
          <w:lang w:val="el-GR"/>
        </w:rPr>
        <w:t xml:space="preserve"> που με προσωπική τεράστια προσπάθεια</w:t>
      </w:r>
      <w:r w:rsidR="00255231"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w:t>
      </w:r>
      <w:r w:rsidR="00255231" w:rsidRPr="000957F4">
        <w:rPr>
          <w:rFonts w:asciiTheme="minorHAnsi" w:hAnsiTheme="minorHAnsi" w:cstheme="minorHAnsi"/>
          <w:b w:val="0"/>
          <w:bCs/>
          <w:szCs w:val="22"/>
          <w:lang w:val="el-GR"/>
        </w:rPr>
        <w:t xml:space="preserve">ξεπέρασαν τις ανησυχίες </w:t>
      </w:r>
      <w:r w:rsidR="00011FF3" w:rsidRPr="000957F4">
        <w:rPr>
          <w:rFonts w:asciiTheme="minorHAnsi" w:hAnsiTheme="minorHAnsi" w:cstheme="minorHAnsi"/>
          <w:b w:val="0"/>
          <w:bCs/>
          <w:szCs w:val="22"/>
          <w:lang w:val="el-GR"/>
        </w:rPr>
        <w:t>τους,</w:t>
      </w:r>
      <w:r w:rsidR="00255231" w:rsidRPr="000957F4">
        <w:rPr>
          <w:rFonts w:asciiTheme="minorHAnsi" w:hAnsiTheme="minorHAnsi" w:cstheme="minorHAnsi"/>
          <w:b w:val="0"/>
          <w:bCs/>
          <w:szCs w:val="22"/>
          <w:lang w:val="el-GR"/>
        </w:rPr>
        <w:t xml:space="preserve"> και </w:t>
      </w:r>
      <w:r w:rsidRPr="000957F4">
        <w:rPr>
          <w:rFonts w:asciiTheme="minorHAnsi" w:hAnsiTheme="minorHAnsi" w:cstheme="minorHAnsi"/>
          <w:b w:val="0"/>
          <w:bCs/>
          <w:szCs w:val="22"/>
          <w:lang w:val="el-GR"/>
        </w:rPr>
        <w:t xml:space="preserve">στάθηκαν δίπλα </w:t>
      </w:r>
      <w:r w:rsidR="00C145AF" w:rsidRPr="000957F4">
        <w:rPr>
          <w:rFonts w:asciiTheme="minorHAnsi" w:hAnsiTheme="minorHAnsi" w:cstheme="minorHAnsi"/>
          <w:b w:val="0"/>
          <w:bCs/>
          <w:szCs w:val="22"/>
          <w:lang w:val="el-GR"/>
        </w:rPr>
        <w:t>σε όλους</w:t>
      </w:r>
      <w:r w:rsidRPr="000957F4">
        <w:rPr>
          <w:rFonts w:asciiTheme="minorHAnsi" w:hAnsiTheme="minorHAnsi" w:cstheme="minorHAnsi"/>
          <w:b w:val="0"/>
          <w:bCs/>
          <w:szCs w:val="22"/>
          <w:lang w:val="el-GR"/>
        </w:rPr>
        <w:t>.</w:t>
      </w:r>
    </w:p>
    <w:p w14:paraId="5AEDB527" w14:textId="7C3B39AF" w:rsidR="009410CC" w:rsidRPr="000957F4" w:rsidRDefault="00C33973"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 xml:space="preserve">Στηρίξαμε ενεργά </w:t>
      </w:r>
      <w:r w:rsidR="00020050" w:rsidRPr="000957F4">
        <w:rPr>
          <w:rFonts w:asciiTheme="minorHAnsi" w:hAnsiTheme="minorHAnsi" w:cstheme="minorHAnsi"/>
          <w:b w:val="0"/>
          <w:bCs/>
          <w:szCs w:val="22"/>
          <w:lang w:val="el-GR"/>
        </w:rPr>
        <w:t xml:space="preserve">τους πελάτες </w:t>
      </w:r>
      <w:r w:rsidR="00750ABD" w:rsidRPr="000957F4">
        <w:rPr>
          <w:rFonts w:asciiTheme="minorHAnsi" w:hAnsiTheme="minorHAnsi" w:cstheme="minorHAnsi"/>
          <w:b w:val="0"/>
          <w:bCs/>
          <w:szCs w:val="22"/>
          <w:lang w:val="el-GR"/>
        </w:rPr>
        <w:t>μας,</w:t>
      </w:r>
      <w:r w:rsidR="00020050" w:rsidRPr="000957F4">
        <w:rPr>
          <w:rFonts w:asciiTheme="minorHAnsi" w:hAnsiTheme="minorHAnsi" w:cstheme="minorHAnsi"/>
          <w:b w:val="0"/>
          <w:bCs/>
          <w:szCs w:val="22"/>
          <w:lang w:val="el-GR"/>
        </w:rPr>
        <w:t xml:space="preserve"> που</w:t>
      </w:r>
      <w:r w:rsidRPr="000957F4">
        <w:rPr>
          <w:rFonts w:asciiTheme="minorHAnsi" w:hAnsiTheme="minorHAnsi" w:cstheme="minorHAnsi"/>
          <w:b w:val="0"/>
          <w:bCs/>
          <w:szCs w:val="22"/>
          <w:lang w:val="el-GR"/>
        </w:rPr>
        <w:t xml:space="preserve"> </w:t>
      </w:r>
      <w:r w:rsidR="009410CC" w:rsidRPr="000957F4">
        <w:rPr>
          <w:rFonts w:asciiTheme="minorHAnsi" w:hAnsiTheme="minorHAnsi" w:cstheme="minorHAnsi"/>
          <w:b w:val="0"/>
          <w:bCs/>
          <w:szCs w:val="22"/>
          <w:lang w:val="el-GR"/>
        </w:rPr>
        <w:t xml:space="preserve">αντιμετώπισαν </w:t>
      </w:r>
      <w:r w:rsidR="002153B7" w:rsidRPr="000957F4">
        <w:rPr>
          <w:rFonts w:asciiTheme="minorHAnsi" w:hAnsiTheme="minorHAnsi" w:cstheme="minorHAnsi"/>
          <w:b w:val="0"/>
          <w:bCs/>
          <w:szCs w:val="22"/>
          <w:lang w:val="el-GR"/>
        </w:rPr>
        <w:t>προβλήματα</w:t>
      </w:r>
      <w:r w:rsidR="009410CC" w:rsidRPr="000957F4">
        <w:rPr>
          <w:rFonts w:asciiTheme="minorHAnsi" w:hAnsiTheme="minorHAnsi" w:cstheme="minorHAnsi"/>
          <w:b w:val="0"/>
          <w:bCs/>
          <w:szCs w:val="22"/>
          <w:lang w:val="el-GR"/>
        </w:rPr>
        <w:t xml:space="preserve"> ρευστότητας. </w:t>
      </w:r>
      <w:r w:rsidR="002C034E">
        <w:rPr>
          <w:rFonts w:asciiTheme="minorHAnsi" w:hAnsiTheme="minorHAnsi" w:cstheme="minorHAnsi"/>
          <w:b w:val="0"/>
          <w:bCs/>
          <w:szCs w:val="22"/>
          <w:lang w:val="el-GR"/>
        </w:rPr>
        <w:t>Κ</w:t>
      </w:r>
      <w:r w:rsidR="009410CC" w:rsidRPr="000957F4">
        <w:rPr>
          <w:rFonts w:asciiTheme="minorHAnsi" w:hAnsiTheme="minorHAnsi" w:cstheme="minorHAnsi"/>
          <w:b w:val="0"/>
          <w:bCs/>
          <w:szCs w:val="22"/>
          <w:lang w:val="el-GR"/>
        </w:rPr>
        <w:t>ατά τη διάρκεια του 2020, προσφέραμε διευκολύνσεις</w:t>
      </w:r>
      <w:r w:rsidR="00011FF3" w:rsidRPr="000957F4">
        <w:rPr>
          <w:rFonts w:asciiTheme="minorHAnsi" w:hAnsiTheme="minorHAnsi" w:cstheme="minorHAnsi"/>
          <w:b w:val="0"/>
          <w:bCs/>
          <w:szCs w:val="22"/>
          <w:lang w:val="el-GR"/>
        </w:rPr>
        <w:t>,</w:t>
      </w:r>
      <w:r w:rsidR="009410CC" w:rsidRPr="000957F4">
        <w:rPr>
          <w:rFonts w:asciiTheme="minorHAnsi" w:hAnsiTheme="minorHAnsi" w:cstheme="minorHAnsi"/>
          <w:b w:val="0"/>
          <w:bCs/>
          <w:szCs w:val="22"/>
          <w:lang w:val="el-GR"/>
        </w:rPr>
        <w:t xml:space="preserve"> και παύσεις πληρωμών των δανειακών υποχρεώσεων σε πάνω από 85 χιλιάδες πελάτες</w:t>
      </w:r>
      <w:r w:rsidR="00D97C49" w:rsidRPr="00D97C49">
        <w:rPr>
          <w:rFonts w:asciiTheme="minorHAnsi" w:hAnsiTheme="minorHAnsi" w:cstheme="minorHAnsi"/>
          <w:b w:val="0"/>
          <w:bCs/>
          <w:szCs w:val="22"/>
          <w:lang w:val="el-GR"/>
        </w:rPr>
        <w:t xml:space="preserve">, </w:t>
      </w:r>
      <w:r w:rsidR="00D97C49">
        <w:rPr>
          <w:rFonts w:asciiTheme="minorHAnsi" w:hAnsiTheme="minorHAnsi" w:cstheme="minorHAnsi"/>
          <w:b w:val="0"/>
          <w:bCs/>
          <w:szCs w:val="22"/>
          <w:lang w:val="el-GR"/>
        </w:rPr>
        <w:t>π</w:t>
      </w:r>
      <w:r w:rsidR="009410CC" w:rsidRPr="000957F4">
        <w:rPr>
          <w:rFonts w:asciiTheme="minorHAnsi" w:hAnsiTheme="minorHAnsi" w:cstheme="minorHAnsi"/>
          <w:b w:val="0"/>
          <w:bCs/>
          <w:szCs w:val="22"/>
          <w:lang w:val="el-GR"/>
        </w:rPr>
        <w:t xml:space="preserve">οσό που αντιστοιχεί σε €3.8 </w:t>
      </w:r>
      <w:r w:rsidR="0011027D" w:rsidRPr="000957F4">
        <w:rPr>
          <w:rFonts w:asciiTheme="minorHAnsi" w:hAnsiTheme="minorHAnsi" w:cstheme="minorHAnsi"/>
          <w:b w:val="0"/>
          <w:bCs/>
          <w:szCs w:val="22"/>
          <w:lang w:val="el-GR"/>
        </w:rPr>
        <w:t>δισεκατομμύρια</w:t>
      </w:r>
      <w:r w:rsidR="009410CC" w:rsidRPr="000957F4">
        <w:rPr>
          <w:rFonts w:asciiTheme="minorHAnsi" w:hAnsiTheme="minorHAnsi" w:cstheme="minorHAnsi"/>
          <w:b w:val="0"/>
          <w:bCs/>
          <w:szCs w:val="22"/>
          <w:lang w:val="el-GR"/>
        </w:rPr>
        <w:t xml:space="preserve"> ευρώ.</w:t>
      </w:r>
      <w:r w:rsidR="00D97C49">
        <w:rPr>
          <w:rFonts w:asciiTheme="minorHAnsi" w:hAnsiTheme="minorHAnsi" w:cstheme="minorHAnsi"/>
          <w:b w:val="0"/>
          <w:bCs/>
          <w:szCs w:val="22"/>
          <w:lang w:val="el-GR"/>
        </w:rPr>
        <w:t xml:space="preserve"> </w:t>
      </w:r>
      <w:r w:rsidR="009410CC" w:rsidRPr="000957F4">
        <w:rPr>
          <w:rFonts w:asciiTheme="minorHAnsi" w:hAnsiTheme="minorHAnsi" w:cstheme="minorHAnsi"/>
          <w:b w:val="0"/>
          <w:bCs/>
          <w:szCs w:val="22"/>
          <w:lang w:val="el-GR"/>
        </w:rPr>
        <w:t xml:space="preserve">Επιπλέον, εκταμιεύσαμε νέα δάνεια </w:t>
      </w:r>
      <w:r w:rsidR="009410CC" w:rsidRPr="000957F4">
        <w:rPr>
          <w:rFonts w:asciiTheme="minorHAnsi" w:hAnsiTheme="minorHAnsi" w:cstheme="minorHAnsi"/>
          <w:b w:val="0"/>
          <w:bCs/>
          <w:szCs w:val="22"/>
          <w:lang w:val="el-GR"/>
        </w:rPr>
        <w:lastRenderedPageBreak/>
        <w:t>ύψους €4.</w:t>
      </w:r>
      <w:r w:rsidR="00314FA8" w:rsidRPr="000957F4">
        <w:rPr>
          <w:rFonts w:asciiTheme="minorHAnsi" w:hAnsiTheme="minorHAnsi" w:cstheme="minorHAnsi"/>
          <w:b w:val="0"/>
          <w:bCs/>
          <w:szCs w:val="22"/>
          <w:lang w:val="el-GR"/>
        </w:rPr>
        <w:t>7</w:t>
      </w:r>
      <w:r w:rsidR="009410CC" w:rsidRPr="000957F4">
        <w:rPr>
          <w:rFonts w:asciiTheme="minorHAnsi" w:hAnsiTheme="minorHAnsi" w:cstheme="minorHAnsi"/>
          <w:b w:val="0"/>
          <w:bCs/>
          <w:szCs w:val="22"/>
          <w:lang w:val="el-GR"/>
        </w:rPr>
        <w:t xml:space="preserve"> </w:t>
      </w:r>
      <w:r w:rsidR="0011027D" w:rsidRPr="000957F4">
        <w:rPr>
          <w:rFonts w:asciiTheme="minorHAnsi" w:hAnsiTheme="minorHAnsi" w:cstheme="minorHAnsi"/>
          <w:b w:val="0"/>
          <w:bCs/>
          <w:szCs w:val="22"/>
          <w:lang w:val="el-GR"/>
        </w:rPr>
        <w:t>δισεκατομμ</w:t>
      </w:r>
      <w:r w:rsidR="00E74F16" w:rsidRPr="000957F4">
        <w:rPr>
          <w:rFonts w:asciiTheme="minorHAnsi" w:hAnsiTheme="minorHAnsi" w:cstheme="minorHAnsi"/>
          <w:b w:val="0"/>
          <w:bCs/>
          <w:szCs w:val="22"/>
          <w:lang w:val="el-GR"/>
        </w:rPr>
        <w:t>ύρια</w:t>
      </w:r>
      <w:r w:rsidR="009410CC" w:rsidRPr="000957F4">
        <w:rPr>
          <w:rFonts w:asciiTheme="minorHAnsi" w:hAnsiTheme="minorHAnsi" w:cstheme="minorHAnsi"/>
          <w:b w:val="0"/>
          <w:bCs/>
          <w:szCs w:val="22"/>
          <w:lang w:val="el-GR"/>
        </w:rPr>
        <w:t>, συμμετέχοντας και απορροφώντας όλα τα διαθέσιμα προγράμματα κρατικών εγγυήσεων και επιχορηγήσεων.</w:t>
      </w:r>
      <w:r w:rsidR="00D97C49">
        <w:rPr>
          <w:rFonts w:asciiTheme="minorHAnsi" w:hAnsiTheme="minorHAnsi" w:cstheme="minorHAnsi"/>
          <w:b w:val="0"/>
          <w:bCs/>
          <w:szCs w:val="22"/>
          <w:lang w:val="el-GR"/>
        </w:rPr>
        <w:t xml:space="preserve"> </w:t>
      </w:r>
      <w:r w:rsidR="009410CC" w:rsidRPr="000957F4">
        <w:rPr>
          <w:rFonts w:asciiTheme="minorHAnsi" w:hAnsiTheme="minorHAnsi" w:cstheme="minorHAnsi"/>
          <w:b w:val="0"/>
          <w:bCs/>
          <w:szCs w:val="22"/>
          <w:lang w:val="el-GR"/>
        </w:rPr>
        <w:t xml:space="preserve">Από το τέλος του έτους, που έληξαν τα μορατόρια, μέχρι και σήμερα, </w:t>
      </w:r>
      <w:r w:rsidR="00B201EB" w:rsidRPr="000957F4">
        <w:rPr>
          <w:rFonts w:asciiTheme="minorHAnsi" w:hAnsiTheme="minorHAnsi" w:cstheme="minorHAnsi"/>
          <w:b w:val="0"/>
          <w:bCs/>
          <w:szCs w:val="22"/>
          <w:lang w:val="el-GR"/>
        </w:rPr>
        <w:t xml:space="preserve">συνεχίζουμε </w:t>
      </w:r>
      <w:r w:rsidR="009410CC" w:rsidRPr="000957F4">
        <w:rPr>
          <w:rFonts w:asciiTheme="minorHAnsi" w:hAnsiTheme="minorHAnsi" w:cstheme="minorHAnsi"/>
          <w:b w:val="0"/>
          <w:bCs/>
          <w:szCs w:val="22"/>
          <w:lang w:val="el-GR"/>
        </w:rPr>
        <w:t>να στηρίζουμε τους πελάτες μας, παρέχοντ</w:t>
      </w:r>
      <w:r w:rsidR="00B716ED" w:rsidRPr="000957F4">
        <w:rPr>
          <w:rFonts w:asciiTheme="minorHAnsi" w:hAnsiTheme="minorHAnsi" w:cstheme="minorHAnsi"/>
          <w:b w:val="0"/>
          <w:bCs/>
          <w:szCs w:val="22"/>
          <w:lang w:val="el-GR"/>
        </w:rPr>
        <w:t>α</w:t>
      </w:r>
      <w:r w:rsidR="009410CC" w:rsidRPr="000957F4">
        <w:rPr>
          <w:rFonts w:asciiTheme="minorHAnsi" w:hAnsiTheme="minorHAnsi" w:cstheme="minorHAnsi"/>
          <w:b w:val="0"/>
          <w:bCs/>
          <w:szCs w:val="22"/>
          <w:lang w:val="el-GR"/>
        </w:rPr>
        <w:t>ς τη δυνατότητα σταδιακής επαναφοράς στην αρχική δόση του δανείου.</w:t>
      </w:r>
    </w:p>
    <w:p w14:paraId="4F47ACBD" w14:textId="6B53E4C7" w:rsidR="002D432C" w:rsidRPr="000957F4" w:rsidRDefault="00F50D69" w:rsidP="000C0931">
      <w:pPr>
        <w:pStyle w:val="Heading2"/>
        <w:keepNext w:val="0"/>
        <w:widowControl w:val="0"/>
        <w:spacing w:before="360" w:after="240" w:line="240" w:lineRule="auto"/>
        <w:jc w:val="both"/>
        <w:rPr>
          <w:rFonts w:asciiTheme="minorHAnsi" w:hAnsiTheme="minorHAnsi" w:cstheme="minorHAnsi"/>
          <w:bCs/>
          <w:color w:val="C45911" w:themeColor="accent2" w:themeShade="BF"/>
          <w:szCs w:val="22"/>
          <w:lang w:val="el-GR"/>
        </w:rPr>
      </w:pPr>
      <w:r>
        <w:rPr>
          <w:rFonts w:asciiTheme="minorHAnsi" w:hAnsiTheme="minorHAnsi" w:cstheme="minorHAnsi"/>
          <w:bCs/>
          <w:color w:val="C45911" w:themeColor="accent2" w:themeShade="BF"/>
          <w:szCs w:val="22"/>
          <w:lang w:val="el-GR"/>
        </w:rPr>
        <w:t>Εξυγίανση Χαρτοφυλακίου</w:t>
      </w:r>
    </w:p>
    <w:p w14:paraId="06C8261A" w14:textId="23365E66" w:rsidR="009410CC" w:rsidRPr="000957F4" w:rsidRDefault="009410CC"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Το αποτέλεσμα αυτής της προσπάθειας είναι πολύ σημαντικό.</w:t>
      </w:r>
      <w:r w:rsidR="00740273">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Παρόλη την πρωτοφανή κρίση, τα νέα μη εξυπηρετούμενα δάνεια που δημιουργήθηκαν είναι σε πολύ χαμηλά επίπεδα.</w:t>
      </w:r>
      <w:r w:rsidR="00D97C49">
        <w:rPr>
          <w:rFonts w:asciiTheme="minorHAnsi" w:hAnsiTheme="minorHAnsi" w:cstheme="minorHAnsi"/>
          <w:b w:val="0"/>
          <w:bCs/>
          <w:szCs w:val="22"/>
          <w:lang w:val="el-GR"/>
        </w:rPr>
        <w:t xml:space="preserve"> </w:t>
      </w:r>
      <w:r w:rsidR="009A74EA" w:rsidRPr="000957F4">
        <w:rPr>
          <w:rFonts w:asciiTheme="minorHAnsi" w:hAnsiTheme="minorHAnsi" w:cstheme="minorHAnsi"/>
          <w:b w:val="0"/>
          <w:bCs/>
          <w:szCs w:val="22"/>
          <w:lang w:val="el-GR"/>
        </w:rPr>
        <w:t>Α</w:t>
      </w:r>
      <w:r w:rsidRPr="000957F4">
        <w:rPr>
          <w:rFonts w:asciiTheme="minorHAnsi" w:hAnsiTheme="minorHAnsi" w:cstheme="minorHAnsi"/>
          <w:b w:val="0"/>
          <w:bCs/>
          <w:szCs w:val="22"/>
          <w:lang w:val="el-GR"/>
        </w:rPr>
        <w:t>πό τα €</w:t>
      </w:r>
      <w:r w:rsidR="009A74EA" w:rsidRPr="000957F4">
        <w:rPr>
          <w:rFonts w:asciiTheme="minorHAnsi" w:hAnsiTheme="minorHAnsi" w:cstheme="minorHAnsi"/>
          <w:b w:val="0"/>
          <w:bCs/>
          <w:szCs w:val="22"/>
          <w:lang w:val="el-GR"/>
        </w:rPr>
        <w:t>3</w:t>
      </w:r>
      <w:r w:rsidRPr="000957F4">
        <w:rPr>
          <w:rFonts w:asciiTheme="minorHAnsi" w:hAnsiTheme="minorHAnsi" w:cstheme="minorHAnsi"/>
          <w:b w:val="0"/>
          <w:bCs/>
          <w:szCs w:val="22"/>
          <w:lang w:val="el-GR"/>
        </w:rPr>
        <w:t xml:space="preserve"> </w:t>
      </w:r>
      <w:r w:rsidR="0011027D" w:rsidRPr="000957F4">
        <w:rPr>
          <w:rFonts w:asciiTheme="minorHAnsi" w:hAnsiTheme="minorHAnsi" w:cstheme="minorHAnsi"/>
          <w:b w:val="0"/>
          <w:bCs/>
          <w:szCs w:val="22"/>
          <w:lang w:val="el-GR"/>
        </w:rPr>
        <w:t>δισεκατομμύρια</w:t>
      </w:r>
      <w:r w:rsidRPr="000957F4">
        <w:rPr>
          <w:rFonts w:asciiTheme="minorHAnsi" w:hAnsiTheme="minorHAnsi" w:cstheme="minorHAnsi"/>
          <w:b w:val="0"/>
          <w:bCs/>
          <w:szCs w:val="22"/>
          <w:lang w:val="el-GR"/>
        </w:rPr>
        <w:t xml:space="preserve"> των </w:t>
      </w:r>
      <w:r w:rsidR="009A74EA" w:rsidRPr="000957F4">
        <w:rPr>
          <w:rFonts w:asciiTheme="minorHAnsi" w:hAnsiTheme="minorHAnsi" w:cstheme="minorHAnsi"/>
          <w:b w:val="0"/>
          <w:bCs/>
          <w:szCs w:val="22"/>
          <w:lang w:val="el-GR"/>
        </w:rPr>
        <w:t xml:space="preserve">ενήμερων </w:t>
      </w:r>
      <w:r w:rsidRPr="000957F4">
        <w:rPr>
          <w:rFonts w:asciiTheme="minorHAnsi" w:hAnsiTheme="minorHAnsi" w:cstheme="minorHAnsi"/>
          <w:b w:val="0"/>
          <w:bCs/>
          <w:szCs w:val="22"/>
          <w:lang w:val="el-GR"/>
        </w:rPr>
        <w:t xml:space="preserve">δανείων που μπήκαν σε καθεστώς παύσης πληρωμών το 2020, </w:t>
      </w:r>
      <w:r w:rsidR="00111B56" w:rsidRPr="000957F4">
        <w:rPr>
          <w:rFonts w:asciiTheme="minorHAnsi" w:hAnsiTheme="minorHAnsi" w:cstheme="minorHAnsi"/>
          <w:b w:val="0"/>
          <w:bCs/>
          <w:szCs w:val="22"/>
          <w:lang w:val="el-GR"/>
        </w:rPr>
        <w:t>σήμερα μόλις το 3% αυ</w:t>
      </w:r>
      <w:r w:rsidRPr="000957F4">
        <w:rPr>
          <w:rFonts w:asciiTheme="minorHAnsi" w:hAnsiTheme="minorHAnsi" w:cstheme="minorHAnsi"/>
          <w:b w:val="0"/>
          <w:bCs/>
          <w:szCs w:val="22"/>
          <w:lang w:val="el-GR"/>
        </w:rPr>
        <w:t>τών</w:t>
      </w:r>
      <w:r w:rsidR="00111B56" w:rsidRPr="000957F4">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βρίσκονται σε καθυστέρηση</w:t>
      </w:r>
      <w:r w:rsidR="009A74EA" w:rsidRPr="000957F4">
        <w:rPr>
          <w:rFonts w:asciiTheme="minorHAnsi" w:hAnsiTheme="minorHAnsi" w:cstheme="minorHAnsi"/>
          <w:b w:val="0"/>
          <w:bCs/>
          <w:szCs w:val="22"/>
          <w:lang w:val="el-GR"/>
        </w:rPr>
        <w:t xml:space="preserve">, δηλ. </w:t>
      </w:r>
      <w:r w:rsidR="00B201EB" w:rsidRPr="000957F4">
        <w:rPr>
          <w:rFonts w:asciiTheme="minorHAnsi" w:hAnsiTheme="minorHAnsi" w:cstheme="minorHAnsi"/>
          <w:b w:val="0"/>
          <w:bCs/>
          <w:szCs w:val="22"/>
          <w:lang w:val="el-GR"/>
        </w:rPr>
        <w:t>περίπου</w:t>
      </w:r>
      <w:r w:rsidR="009A74EA" w:rsidRPr="000957F4">
        <w:rPr>
          <w:rFonts w:asciiTheme="minorHAnsi" w:hAnsiTheme="minorHAnsi" w:cstheme="minorHAnsi"/>
          <w:b w:val="0"/>
          <w:bCs/>
          <w:szCs w:val="22"/>
          <w:lang w:val="el-GR"/>
        </w:rPr>
        <w:t xml:space="preserve"> €</w:t>
      </w:r>
      <w:r w:rsidR="00EC2F2E" w:rsidRPr="000957F4">
        <w:rPr>
          <w:rFonts w:asciiTheme="minorHAnsi" w:hAnsiTheme="minorHAnsi" w:cstheme="minorHAnsi"/>
          <w:b w:val="0"/>
          <w:bCs/>
          <w:szCs w:val="22"/>
          <w:lang w:val="el-GR"/>
        </w:rPr>
        <w:t>1</w:t>
      </w:r>
      <w:r w:rsidR="00111B56" w:rsidRPr="000957F4">
        <w:rPr>
          <w:rFonts w:asciiTheme="minorHAnsi" w:hAnsiTheme="minorHAnsi" w:cstheme="minorHAnsi"/>
          <w:b w:val="0"/>
          <w:bCs/>
          <w:szCs w:val="22"/>
          <w:lang w:val="el-GR"/>
        </w:rPr>
        <w:t>00</w:t>
      </w:r>
      <w:r w:rsidR="009A74EA" w:rsidRPr="000957F4">
        <w:rPr>
          <w:rFonts w:asciiTheme="minorHAnsi" w:hAnsiTheme="minorHAnsi" w:cstheme="minorHAnsi"/>
          <w:b w:val="0"/>
          <w:bCs/>
          <w:szCs w:val="22"/>
          <w:lang w:val="el-GR"/>
        </w:rPr>
        <w:t xml:space="preserve"> εκ</w:t>
      </w:r>
      <w:r w:rsidR="00520435" w:rsidRPr="000957F4">
        <w:rPr>
          <w:rFonts w:asciiTheme="minorHAnsi" w:hAnsiTheme="minorHAnsi" w:cstheme="minorHAnsi"/>
          <w:b w:val="0"/>
          <w:bCs/>
          <w:szCs w:val="22"/>
          <w:lang w:val="el-GR"/>
        </w:rPr>
        <w:t>ατομμύρια</w:t>
      </w:r>
      <w:r w:rsidR="009A74EA" w:rsidRPr="000957F4">
        <w:rPr>
          <w:rFonts w:asciiTheme="minorHAnsi" w:hAnsiTheme="minorHAnsi" w:cstheme="minorHAnsi"/>
          <w:b w:val="0"/>
          <w:bCs/>
          <w:szCs w:val="22"/>
          <w:lang w:val="el-GR"/>
        </w:rPr>
        <w:t>.</w:t>
      </w:r>
    </w:p>
    <w:p w14:paraId="255BF1C8" w14:textId="0BFFF2BB" w:rsidR="009410CC" w:rsidRPr="000957F4" w:rsidRDefault="0021363E"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Αντίθετα από τις προσδοκίες για αύξηση των μη εξυπηρετούμενων δανείων λόγω της πανδημίας, πετύχαμε οργανική μείωση, που συμπληρώθηκε με τις πωλήσεις μέσω συναλλαγών.</w:t>
      </w:r>
      <w:r w:rsidR="00D97C49">
        <w:rPr>
          <w:rFonts w:asciiTheme="minorHAnsi" w:hAnsiTheme="minorHAnsi" w:cstheme="minorHAnsi"/>
          <w:b w:val="0"/>
          <w:bCs/>
          <w:szCs w:val="22"/>
          <w:lang w:val="el-GR"/>
        </w:rPr>
        <w:t xml:space="preserve"> </w:t>
      </w:r>
      <w:r w:rsidR="009410CC" w:rsidRPr="000957F4">
        <w:rPr>
          <w:rFonts w:asciiTheme="minorHAnsi" w:hAnsiTheme="minorHAnsi" w:cstheme="minorHAnsi"/>
          <w:b w:val="0"/>
          <w:bCs/>
          <w:szCs w:val="22"/>
          <w:lang w:val="el-GR"/>
        </w:rPr>
        <w:t>Συγκεκριμένα, τα μη εξυπηρετούμενα δάνεια μειώθηκαν κατά το εντυπωσιακό ποσό των €</w:t>
      </w:r>
      <w:r w:rsidR="00EC2F2E" w:rsidRPr="000957F4">
        <w:rPr>
          <w:rFonts w:asciiTheme="minorHAnsi" w:hAnsiTheme="minorHAnsi" w:cstheme="minorHAnsi"/>
          <w:b w:val="0"/>
          <w:bCs/>
          <w:szCs w:val="22"/>
          <w:lang w:val="el-GR"/>
        </w:rPr>
        <w:t>6.5</w:t>
      </w:r>
      <w:r w:rsidR="009410CC" w:rsidRPr="000957F4">
        <w:rPr>
          <w:rFonts w:asciiTheme="minorHAnsi" w:hAnsiTheme="minorHAnsi" w:cstheme="minorHAnsi"/>
          <w:b w:val="0"/>
          <w:bCs/>
          <w:szCs w:val="22"/>
          <w:lang w:val="el-GR"/>
        </w:rPr>
        <w:t xml:space="preserve"> </w:t>
      </w:r>
      <w:r w:rsidR="00E74F16" w:rsidRPr="000957F4">
        <w:rPr>
          <w:rFonts w:asciiTheme="minorHAnsi" w:hAnsiTheme="minorHAnsi" w:cstheme="minorHAnsi"/>
          <w:b w:val="0"/>
          <w:bCs/>
          <w:szCs w:val="22"/>
          <w:lang w:val="el-GR"/>
        </w:rPr>
        <w:t>δισεκατομμυρίων</w:t>
      </w:r>
      <w:r w:rsidR="009410CC" w:rsidRPr="000957F4">
        <w:rPr>
          <w:rFonts w:asciiTheme="minorHAnsi" w:hAnsiTheme="minorHAnsi" w:cstheme="minorHAnsi"/>
          <w:b w:val="0"/>
          <w:bCs/>
          <w:szCs w:val="22"/>
          <w:lang w:val="el-GR"/>
        </w:rPr>
        <w:t xml:space="preserve"> το 2020, με τον δείκτη να φτάνει</w:t>
      </w:r>
      <w:r w:rsidR="00B201EB" w:rsidRPr="000957F4">
        <w:rPr>
          <w:rFonts w:asciiTheme="minorHAnsi" w:hAnsiTheme="minorHAnsi" w:cstheme="minorHAnsi"/>
          <w:b w:val="0"/>
          <w:bCs/>
          <w:szCs w:val="22"/>
          <w:lang w:val="el-GR"/>
        </w:rPr>
        <w:t xml:space="preserve"> σήμερα περίπου</w:t>
      </w:r>
      <w:r w:rsidR="009410CC" w:rsidRPr="000957F4">
        <w:rPr>
          <w:rFonts w:asciiTheme="minorHAnsi" w:hAnsiTheme="minorHAnsi" w:cstheme="minorHAnsi"/>
          <w:b w:val="0"/>
          <w:bCs/>
          <w:szCs w:val="22"/>
          <w:lang w:val="el-GR"/>
        </w:rPr>
        <w:t xml:space="preserve"> στο 13</w:t>
      </w:r>
      <w:r w:rsidR="00AB04FC" w:rsidRPr="000957F4">
        <w:rPr>
          <w:rFonts w:asciiTheme="minorHAnsi" w:hAnsiTheme="minorHAnsi" w:cstheme="minorHAnsi"/>
          <w:b w:val="0"/>
          <w:bCs/>
          <w:szCs w:val="22"/>
          <w:lang w:val="el-GR"/>
        </w:rPr>
        <w:t>%</w:t>
      </w:r>
      <w:r w:rsidR="00011FF3" w:rsidRPr="000957F4">
        <w:rPr>
          <w:rFonts w:asciiTheme="minorHAnsi" w:hAnsiTheme="minorHAnsi" w:cstheme="minorHAnsi"/>
          <w:b w:val="0"/>
          <w:bCs/>
          <w:szCs w:val="22"/>
          <w:lang w:val="el-GR"/>
        </w:rPr>
        <w:t xml:space="preserve">, </w:t>
      </w:r>
      <w:r w:rsidR="009410CC" w:rsidRPr="000957F4">
        <w:rPr>
          <w:rFonts w:asciiTheme="minorHAnsi" w:hAnsiTheme="minorHAnsi" w:cstheme="minorHAnsi"/>
          <w:b w:val="0"/>
          <w:bCs/>
          <w:szCs w:val="22"/>
          <w:lang w:val="el-GR"/>
        </w:rPr>
        <w:t xml:space="preserve">από </w:t>
      </w:r>
      <w:r w:rsidR="00EC2F2E" w:rsidRPr="000957F4">
        <w:rPr>
          <w:rFonts w:asciiTheme="minorHAnsi" w:hAnsiTheme="minorHAnsi" w:cstheme="minorHAnsi"/>
          <w:b w:val="0"/>
          <w:bCs/>
          <w:szCs w:val="22"/>
          <w:lang w:val="el-GR"/>
        </w:rPr>
        <w:t>32</w:t>
      </w:r>
      <w:r w:rsidR="009410CC" w:rsidRPr="000957F4">
        <w:rPr>
          <w:rFonts w:asciiTheme="minorHAnsi" w:hAnsiTheme="minorHAnsi" w:cstheme="minorHAnsi"/>
          <w:b w:val="0"/>
          <w:bCs/>
          <w:szCs w:val="22"/>
          <w:lang w:val="el-GR"/>
        </w:rPr>
        <w:t>% στο τέλος του 2019.</w:t>
      </w:r>
    </w:p>
    <w:p w14:paraId="14840CDF" w14:textId="058381D0" w:rsidR="007B306C" w:rsidRPr="000957F4" w:rsidRDefault="007B306C"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 xml:space="preserve">Είναι σημαντικό να αναφέρω ότι τα </w:t>
      </w:r>
      <w:r w:rsidR="00A31816" w:rsidRPr="000957F4">
        <w:rPr>
          <w:rFonts w:asciiTheme="minorHAnsi" w:hAnsiTheme="minorHAnsi" w:cstheme="minorHAnsi"/>
          <w:b w:val="0"/>
          <w:bCs/>
          <w:szCs w:val="22"/>
          <w:lang w:val="el-GR"/>
        </w:rPr>
        <w:t xml:space="preserve">σχεδόν </w:t>
      </w:r>
      <w:r w:rsidRPr="000957F4">
        <w:rPr>
          <w:rFonts w:asciiTheme="minorHAnsi" w:hAnsiTheme="minorHAnsi" w:cstheme="minorHAnsi"/>
          <w:b w:val="0"/>
          <w:bCs/>
          <w:szCs w:val="22"/>
          <w:lang w:val="el-GR"/>
        </w:rPr>
        <w:t xml:space="preserve">€4 </w:t>
      </w:r>
      <w:r w:rsidR="0011027D" w:rsidRPr="000957F4">
        <w:rPr>
          <w:rFonts w:asciiTheme="minorHAnsi" w:hAnsiTheme="minorHAnsi" w:cstheme="minorHAnsi"/>
          <w:b w:val="0"/>
          <w:bCs/>
          <w:szCs w:val="22"/>
          <w:lang w:val="el-GR"/>
        </w:rPr>
        <w:t>δισεκατομμύρια</w:t>
      </w:r>
      <w:r w:rsidRPr="000957F4">
        <w:rPr>
          <w:rFonts w:asciiTheme="minorHAnsi" w:hAnsiTheme="minorHAnsi" w:cstheme="minorHAnsi"/>
          <w:b w:val="0"/>
          <w:bCs/>
          <w:szCs w:val="22"/>
          <w:lang w:val="el-GR"/>
        </w:rPr>
        <w:t xml:space="preserve"> μη εξυπηρετούμεν</w:t>
      </w:r>
      <w:r w:rsidR="00F86667" w:rsidRPr="000957F4">
        <w:rPr>
          <w:rFonts w:asciiTheme="minorHAnsi" w:hAnsiTheme="minorHAnsi" w:cstheme="minorHAnsi"/>
          <w:b w:val="0"/>
          <w:bCs/>
          <w:szCs w:val="22"/>
          <w:lang w:val="el-GR"/>
        </w:rPr>
        <w:t>ων</w:t>
      </w:r>
      <w:r w:rsidRPr="000957F4">
        <w:rPr>
          <w:rFonts w:asciiTheme="minorHAnsi" w:hAnsiTheme="minorHAnsi" w:cstheme="minorHAnsi"/>
          <w:b w:val="0"/>
          <w:bCs/>
          <w:szCs w:val="22"/>
          <w:lang w:val="el-GR"/>
        </w:rPr>
        <w:t xml:space="preserve"> </w:t>
      </w:r>
      <w:r w:rsidR="00F86667" w:rsidRPr="000957F4">
        <w:rPr>
          <w:rFonts w:asciiTheme="minorHAnsi" w:hAnsiTheme="minorHAnsi" w:cstheme="minorHAnsi"/>
          <w:b w:val="0"/>
          <w:bCs/>
          <w:szCs w:val="22"/>
          <w:lang w:val="el-GR"/>
        </w:rPr>
        <w:t xml:space="preserve">ανοιγμάτων </w:t>
      </w:r>
      <w:r w:rsidR="00C37323" w:rsidRPr="000957F4">
        <w:rPr>
          <w:rFonts w:asciiTheme="minorHAnsi" w:hAnsiTheme="minorHAnsi" w:cstheme="minorHAnsi"/>
          <w:b w:val="0"/>
          <w:bCs/>
          <w:szCs w:val="22"/>
          <w:lang w:val="el-GR"/>
        </w:rPr>
        <w:t xml:space="preserve">που έχουμε σήμερα, </w:t>
      </w:r>
      <w:r w:rsidRPr="000957F4">
        <w:rPr>
          <w:rFonts w:asciiTheme="minorHAnsi" w:hAnsiTheme="minorHAnsi" w:cstheme="minorHAnsi"/>
          <w:b w:val="0"/>
          <w:bCs/>
          <w:szCs w:val="22"/>
          <w:lang w:val="el-GR"/>
        </w:rPr>
        <w:t>έχουν υψηλή κάλυψη από προβλέψεις</w:t>
      </w:r>
      <w:r w:rsidR="00B201EB"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w:t>
      </w:r>
      <w:r w:rsidR="00A31816" w:rsidRPr="000957F4">
        <w:rPr>
          <w:rFonts w:asciiTheme="minorHAnsi" w:hAnsiTheme="minorHAnsi" w:cstheme="minorHAnsi"/>
          <w:b w:val="0"/>
          <w:bCs/>
          <w:szCs w:val="22"/>
          <w:lang w:val="el-GR"/>
        </w:rPr>
        <w:t xml:space="preserve">στο 65%, άρα </w:t>
      </w:r>
      <w:r w:rsidR="00EE106F" w:rsidRPr="000957F4">
        <w:rPr>
          <w:rFonts w:asciiTheme="minorHAnsi" w:hAnsiTheme="minorHAnsi" w:cstheme="minorHAnsi"/>
          <w:b w:val="0"/>
          <w:bCs/>
          <w:szCs w:val="22"/>
          <w:lang w:val="el-GR"/>
        </w:rPr>
        <w:t xml:space="preserve">η </w:t>
      </w:r>
      <w:r w:rsidR="00A31816" w:rsidRPr="000957F4">
        <w:rPr>
          <w:rFonts w:asciiTheme="minorHAnsi" w:hAnsiTheme="minorHAnsi" w:cstheme="minorHAnsi"/>
          <w:b w:val="0"/>
          <w:bCs/>
          <w:szCs w:val="22"/>
          <w:lang w:val="el-GR"/>
        </w:rPr>
        <w:t xml:space="preserve">πραγματική έκθεση είναι μόλις €1.5 </w:t>
      </w:r>
      <w:r w:rsidR="0011027D" w:rsidRPr="000957F4">
        <w:rPr>
          <w:rFonts w:asciiTheme="minorHAnsi" w:hAnsiTheme="minorHAnsi" w:cstheme="minorHAnsi"/>
          <w:b w:val="0"/>
          <w:bCs/>
          <w:szCs w:val="22"/>
          <w:lang w:val="el-GR"/>
        </w:rPr>
        <w:t>δισεκατομμύρια</w:t>
      </w:r>
      <w:r w:rsidR="00A31816" w:rsidRPr="000957F4">
        <w:rPr>
          <w:rFonts w:asciiTheme="minorHAnsi" w:hAnsiTheme="minorHAnsi" w:cstheme="minorHAnsi"/>
          <w:b w:val="0"/>
          <w:bCs/>
          <w:szCs w:val="22"/>
          <w:lang w:val="el-GR"/>
        </w:rPr>
        <w:t xml:space="preserve">. </w:t>
      </w:r>
      <w:r w:rsidR="00E35409">
        <w:rPr>
          <w:rFonts w:asciiTheme="minorHAnsi" w:hAnsiTheme="minorHAnsi" w:cstheme="minorHAnsi"/>
          <w:b w:val="0"/>
          <w:bCs/>
          <w:szCs w:val="22"/>
          <w:lang w:val="el-GR"/>
        </w:rPr>
        <w:t xml:space="preserve"> </w:t>
      </w:r>
      <w:r w:rsidR="00A31816" w:rsidRPr="000957F4">
        <w:rPr>
          <w:rFonts w:asciiTheme="minorHAnsi" w:hAnsiTheme="minorHAnsi" w:cstheme="minorHAnsi"/>
          <w:b w:val="0"/>
          <w:bCs/>
          <w:szCs w:val="22"/>
          <w:lang w:val="el-GR"/>
        </w:rPr>
        <w:t>Επίσης σ</w:t>
      </w:r>
      <w:r w:rsidRPr="000957F4">
        <w:rPr>
          <w:rFonts w:asciiTheme="minorHAnsi" w:hAnsiTheme="minorHAnsi" w:cstheme="minorHAnsi"/>
          <w:b w:val="0"/>
          <w:bCs/>
          <w:szCs w:val="22"/>
          <w:lang w:val="el-GR"/>
        </w:rPr>
        <w:t>υμπεριλαμβάν</w:t>
      </w:r>
      <w:r w:rsidR="00302AC6" w:rsidRPr="000957F4">
        <w:rPr>
          <w:rFonts w:asciiTheme="minorHAnsi" w:hAnsiTheme="minorHAnsi" w:cstheme="minorHAnsi"/>
          <w:b w:val="0"/>
          <w:bCs/>
          <w:szCs w:val="22"/>
          <w:lang w:val="el-GR"/>
        </w:rPr>
        <w:t>ουν</w:t>
      </w:r>
      <w:r w:rsidRPr="000957F4">
        <w:rPr>
          <w:rFonts w:asciiTheme="minorHAnsi" w:hAnsiTheme="minorHAnsi" w:cstheme="minorHAnsi"/>
          <w:b w:val="0"/>
          <w:bCs/>
          <w:szCs w:val="22"/>
          <w:lang w:val="el-GR"/>
        </w:rPr>
        <w:t xml:space="preserve"> μεγάλο ποσοστό δανείων που τηρούν τις ρυθμίσεις </w:t>
      </w:r>
      <w:r w:rsidR="00011FF3" w:rsidRPr="000957F4">
        <w:rPr>
          <w:rFonts w:asciiTheme="minorHAnsi" w:hAnsiTheme="minorHAnsi" w:cstheme="minorHAnsi"/>
          <w:b w:val="0"/>
          <w:bCs/>
          <w:szCs w:val="22"/>
          <w:lang w:val="el-GR"/>
        </w:rPr>
        <w:t>τους,</w:t>
      </w:r>
      <w:r w:rsidRPr="000957F4">
        <w:rPr>
          <w:rFonts w:asciiTheme="minorHAnsi" w:hAnsiTheme="minorHAnsi" w:cstheme="minorHAnsi"/>
          <w:b w:val="0"/>
          <w:bCs/>
          <w:szCs w:val="22"/>
          <w:lang w:val="el-GR"/>
        </w:rPr>
        <w:t xml:space="preserve"> και έχουν καλή πιθανότητα να «θεραπευθούν»</w:t>
      </w:r>
      <w:r w:rsidR="00B201EB" w:rsidRPr="000957F4">
        <w:rPr>
          <w:rFonts w:asciiTheme="minorHAnsi" w:hAnsiTheme="minorHAnsi" w:cstheme="minorHAnsi"/>
          <w:b w:val="0"/>
          <w:bCs/>
          <w:szCs w:val="22"/>
          <w:lang w:val="el-GR"/>
        </w:rPr>
        <w:t xml:space="preserve">, </w:t>
      </w:r>
      <w:r w:rsidR="00CD04BD" w:rsidRPr="000957F4">
        <w:rPr>
          <w:rFonts w:asciiTheme="minorHAnsi" w:hAnsiTheme="minorHAnsi" w:cstheme="minorHAnsi"/>
          <w:b w:val="0"/>
          <w:bCs/>
          <w:szCs w:val="22"/>
          <w:lang w:val="el-GR"/>
        </w:rPr>
        <w:t xml:space="preserve">δηλαδή </w:t>
      </w:r>
      <w:r w:rsidR="00B201EB" w:rsidRPr="000957F4">
        <w:rPr>
          <w:rFonts w:asciiTheme="minorHAnsi" w:hAnsiTheme="minorHAnsi" w:cstheme="minorHAnsi"/>
          <w:b w:val="0"/>
          <w:bCs/>
          <w:szCs w:val="22"/>
          <w:lang w:val="el-GR"/>
        </w:rPr>
        <w:t>να επιστρέψουν σε πλήρη ενημερότητα</w:t>
      </w:r>
      <w:r w:rsidRPr="000957F4">
        <w:rPr>
          <w:rFonts w:asciiTheme="minorHAnsi" w:hAnsiTheme="minorHAnsi" w:cstheme="minorHAnsi"/>
          <w:b w:val="0"/>
          <w:bCs/>
          <w:szCs w:val="22"/>
          <w:lang w:val="el-GR"/>
        </w:rPr>
        <w:t>.</w:t>
      </w:r>
    </w:p>
    <w:p w14:paraId="6FB95787" w14:textId="1DA68651" w:rsidR="00B01BFC" w:rsidRPr="000957F4" w:rsidRDefault="007B306C"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 xml:space="preserve">Στη μεγάλη μείωση </w:t>
      </w:r>
      <w:r w:rsidR="00B201EB" w:rsidRPr="000957F4">
        <w:rPr>
          <w:rFonts w:asciiTheme="minorHAnsi" w:hAnsiTheme="minorHAnsi" w:cstheme="minorHAnsi"/>
          <w:b w:val="0"/>
          <w:bCs/>
          <w:szCs w:val="22"/>
          <w:lang w:val="el-GR"/>
        </w:rPr>
        <w:t>των μη εξυπηρετούμενων ανοιγμάτων</w:t>
      </w:r>
      <w:r w:rsidRPr="000957F4">
        <w:rPr>
          <w:rFonts w:asciiTheme="minorHAnsi" w:hAnsiTheme="minorHAnsi" w:cstheme="minorHAnsi"/>
          <w:b w:val="0"/>
          <w:bCs/>
          <w:szCs w:val="22"/>
          <w:lang w:val="el-GR"/>
        </w:rPr>
        <w:t xml:space="preserve">, </w:t>
      </w:r>
      <w:r w:rsidR="009410CC" w:rsidRPr="000957F4">
        <w:rPr>
          <w:rFonts w:asciiTheme="minorHAnsi" w:hAnsiTheme="minorHAnsi" w:cstheme="minorHAnsi"/>
          <w:b w:val="0"/>
          <w:bCs/>
          <w:szCs w:val="22"/>
          <w:lang w:val="el-GR"/>
        </w:rPr>
        <w:t>συνέβαλλε η μεγάλη τιτλοποίηση η οποία είναι σε εξέλιξη, το Project Frontier.</w:t>
      </w:r>
      <w:r w:rsidR="00E35409">
        <w:rPr>
          <w:rFonts w:asciiTheme="minorHAnsi" w:hAnsiTheme="minorHAnsi" w:cstheme="minorHAnsi"/>
          <w:b w:val="0"/>
          <w:bCs/>
          <w:szCs w:val="22"/>
          <w:lang w:val="el-GR"/>
        </w:rPr>
        <w:t xml:space="preserve"> </w:t>
      </w:r>
      <w:r w:rsidR="001327FD" w:rsidRPr="000957F4">
        <w:rPr>
          <w:rFonts w:asciiTheme="minorHAnsi" w:hAnsiTheme="minorHAnsi" w:cstheme="minorHAnsi"/>
          <w:b w:val="0"/>
          <w:bCs/>
          <w:szCs w:val="22"/>
          <w:lang w:val="el-GR"/>
        </w:rPr>
        <w:t>Το Frontier είναι ένα χαρτοφυλάκιο με €6</w:t>
      </w:r>
      <w:r w:rsidR="00D148BC" w:rsidRPr="000957F4">
        <w:rPr>
          <w:rFonts w:asciiTheme="minorHAnsi" w:hAnsiTheme="minorHAnsi" w:cstheme="minorHAnsi"/>
          <w:b w:val="0"/>
          <w:bCs/>
          <w:szCs w:val="22"/>
          <w:lang w:val="el-GR"/>
        </w:rPr>
        <w:t xml:space="preserve"> </w:t>
      </w:r>
      <w:r w:rsidR="0011027D" w:rsidRPr="000957F4">
        <w:rPr>
          <w:rFonts w:asciiTheme="minorHAnsi" w:hAnsiTheme="minorHAnsi" w:cstheme="minorHAnsi"/>
          <w:b w:val="0"/>
          <w:bCs/>
          <w:szCs w:val="22"/>
          <w:lang w:val="el-GR"/>
        </w:rPr>
        <w:t>δισεκατομμύρια</w:t>
      </w:r>
      <w:r w:rsidR="001327FD" w:rsidRPr="000957F4">
        <w:rPr>
          <w:rFonts w:asciiTheme="minorHAnsi" w:hAnsiTheme="minorHAnsi" w:cstheme="minorHAnsi"/>
          <w:b w:val="0"/>
          <w:bCs/>
          <w:szCs w:val="22"/>
          <w:lang w:val="el-GR"/>
        </w:rPr>
        <w:t xml:space="preserve"> μη εξυπηρετούμεν</w:t>
      </w:r>
      <w:r w:rsidR="00011FF3" w:rsidRPr="000957F4">
        <w:rPr>
          <w:rFonts w:asciiTheme="minorHAnsi" w:hAnsiTheme="minorHAnsi" w:cstheme="minorHAnsi"/>
          <w:b w:val="0"/>
          <w:bCs/>
          <w:szCs w:val="22"/>
          <w:lang w:val="el-GR"/>
        </w:rPr>
        <w:t>ων</w:t>
      </w:r>
      <w:r w:rsidR="001327FD" w:rsidRPr="000957F4">
        <w:rPr>
          <w:rFonts w:asciiTheme="minorHAnsi" w:hAnsiTheme="minorHAnsi" w:cstheme="minorHAnsi"/>
          <w:b w:val="0"/>
          <w:bCs/>
          <w:szCs w:val="22"/>
          <w:lang w:val="el-GR"/>
        </w:rPr>
        <w:t xml:space="preserve"> </w:t>
      </w:r>
      <w:r w:rsidR="00011FF3" w:rsidRPr="000957F4">
        <w:rPr>
          <w:rFonts w:asciiTheme="minorHAnsi" w:hAnsiTheme="minorHAnsi" w:cstheme="minorHAnsi"/>
          <w:b w:val="0"/>
          <w:bCs/>
          <w:szCs w:val="22"/>
          <w:lang w:val="el-GR"/>
        </w:rPr>
        <w:t>δανείων</w:t>
      </w:r>
      <w:r w:rsidR="001327FD" w:rsidRPr="000957F4">
        <w:rPr>
          <w:rFonts w:asciiTheme="minorHAnsi" w:hAnsiTheme="minorHAnsi" w:cstheme="minorHAnsi"/>
          <w:b w:val="0"/>
          <w:bCs/>
          <w:szCs w:val="22"/>
          <w:lang w:val="el-GR"/>
        </w:rPr>
        <w:t>, το μεγαλύτερο μέρος των οποίων είναι στεγαστικά.</w:t>
      </w:r>
      <w:r w:rsidR="00E35409">
        <w:rPr>
          <w:rFonts w:asciiTheme="minorHAnsi" w:hAnsiTheme="minorHAnsi" w:cstheme="minorHAnsi"/>
          <w:b w:val="0"/>
          <w:bCs/>
          <w:szCs w:val="22"/>
          <w:lang w:val="el-GR"/>
        </w:rPr>
        <w:t xml:space="preserve"> </w:t>
      </w:r>
      <w:r w:rsidR="001327FD" w:rsidRPr="000957F4">
        <w:rPr>
          <w:rFonts w:asciiTheme="minorHAnsi" w:hAnsiTheme="minorHAnsi" w:cstheme="minorHAnsi"/>
          <w:b w:val="0"/>
          <w:bCs/>
          <w:szCs w:val="22"/>
          <w:lang w:val="el-GR"/>
        </w:rPr>
        <w:t>Η τιτλοποίηση θα πραγματοποιηθεί μέσω του Προγράμματος Ηρακλής</w:t>
      </w:r>
      <w:r w:rsidR="00B201EB" w:rsidRPr="000957F4">
        <w:rPr>
          <w:rFonts w:asciiTheme="minorHAnsi" w:hAnsiTheme="minorHAnsi" w:cstheme="minorHAnsi"/>
          <w:b w:val="0"/>
          <w:bCs/>
          <w:szCs w:val="22"/>
          <w:lang w:val="el-GR"/>
        </w:rPr>
        <w:t>,</w:t>
      </w:r>
      <w:r w:rsidR="001327FD" w:rsidRPr="000957F4">
        <w:rPr>
          <w:rFonts w:asciiTheme="minorHAnsi" w:hAnsiTheme="minorHAnsi" w:cstheme="minorHAnsi"/>
          <w:b w:val="0"/>
          <w:bCs/>
          <w:szCs w:val="22"/>
          <w:lang w:val="el-GR"/>
        </w:rPr>
        <w:t xml:space="preserve"> και </w:t>
      </w:r>
      <w:r w:rsidR="00C31656" w:rsidRPr="000957F4">
        <w:rPr>
          <w:rFonts w:asciiTheme="minorHAnsi" w:hAnsiTheme="minorHAnsi" w:cstheme="minorHAnsi"/>
          <w:b w:val="0"/>
          <w:bCs/>
          <w:szCs w:val="22"/>
          <w:lang w:val="el-GR"/>
        </w:rPr>
        <w:t>ο Τίτλος</w:t>
      </w:r>
      <w:r w:rsidR="001327FD" w:rsidRPr="000957F4">
        <w:rPr>
          <w:rFonts w:asciiTheme="minorHAnsi" w:hAnsiTheme="minorHAnsi" w:cstheme="minorHAnsi"/>
          <w:b w:val="0"/>
          <w:bCs/>
          <w:szCs w:val="22"/>
          <w:lang w:val="el-GR"/>
        </w:rPr>
        <w:t xml:space="preserve"> </w:t>
      </w:r>
      <w:r w:rsidR="00C31656" w:rsidRPr="000957F4">
        <w:rPr>
          <w:rFonts w:asciiTheme="minorHAnsi" w:hAnsiTheme="minorHAnsi" w:cstheme="minorHAnsi"/>
          <w:b w:val="0"/>
          <w:bCs/>
          <w:szCs w:val="22"/>
          <w:lang w:val="el-GR"/>
        </w:rPr>
        <w:t>Υ</w:t>
      </w:r>
      <w:r w:rsidR="003C334C" w:rsidRPr="000957F4">
        <w:rPr>
          <w:rFonts w:asciiTheme="minorHAnsi" w:hAnsiTheme="minorHAnsi" w:cstheme="minorHAnsi"/>
          <w:b w:val="0"/>
          <w:bCs/>
          <w:szCs w:val="22"/>
          <w:lang w:val="el-GR"/>
        </w:rPr>
        <w:t xml:space="preserve">ψηλής </w:t>
      </w:r>
      <w:r w:rsidR="00C31656" w:rsidRPr="000957F4">
        <w:rPr>
          <w:rFonts w:asciiTheme="minorHAnsi" w:hAnsiTheme="minorHAnsi" w:cstheme="minorHAnsi"/>
          <w:b w:val="0"/>
          <w:bCs/>
          <w:szCs w:val="22"/>
          <w:lang w:val="el-GR"/>
        </w:rPr>
        <w:t>Ε</w:t>
      </w:r>
      <w:r w:rsidR="003C334C" w:rsidRPr="000957F4">
        <w:rPr>
          <w:rFonts w:asciiTheme="minorHAnsi" w:hAnsiTheme="minorHAnsi" w:cstheme="minorHAnsi"/>
          <w:b w:val="0"/>
          <w:bCs/>
          <w:szCs w:val="22"/>
          <w:lang w:val="el-GR"/>
        </w:rPr>
        <w:t>ξασφάλισης</w:t>
      </w:r>
      <w:r w:rsidR="00B1206B" w:rsidRPr="000957F4">
        <w:rPr>
          <w:rFonts w:asciiTheme="minorHAnsi" w:hAnsiTheme="minorHAnsi" w:cstheme="minorHAnsi"/>
          <w:b w:val="0"/>
          <w:bCs/>
          <w:szCs w:val="22"/>
          <w:lang w:val="el-GR"/>
        </w:rPr>
        <w:t>,</w:t>
      </w:r>
      <w:r w:rsidR="001327FD" w:rsidRPr="000957F4">
        <w:rPr>
          <w:rFonts w:asciiTheme="minorHAnsi" w:hAnsiTheme="minorHAnsi" w:cstheme="minorHAnsi"/>
          <w:b w:val="0"/>
          <w:bCs/>
          <w:szCs w:val="22"/>
          <w:lang w:val="el-GR"/>
        </w:rPr>
        <w:t xml:space="preserve"> που θα διακρατήσει η Τράπεζα</w:t>
      </w:r>
      <w:r w:rsidR="00B1206B" w:rsidRPr="000957F4">
        <w:rPr>
          <w:rFonts w:asciiTheme="minorHAnsi" w:hAnsiTheme="minorHAnsi" w:cstheme="minorHAnsi"/>
          <w:b w:val="0"/>
          <w:bCs/>
          <w:szCs w:val="22"/>
          <w:lang w:val="el-GR"/>
        </w:rPr>
        <w:t>,</w:t>
      </w:r>
      <w:r w:rsidR="001327FD" w:rsidRPr="000957F4">
        <w:rPr>
          <w:rFonts w:asciiTheme="minorHAnsi" w:hAnsiTheme="minorHAnsi" w:cstheme="minorHAnsi"/>
          <w:b w:val="0"/>
          <w:bCs/>
          <w:szCs w:val="22"/>
          <w:lang w:val="el-GR"/>
        </w:rPr>
        <w:t xml:space="preserve"> θα είναι περί τα €3</w:t>
      </w:r>
      <w:r w:rsidR="00520435" w:rsidRPr="000957F4">
        <w:rPr>
          <w:rFonts w:asciiTheme="minorHAnsi" w:hAnsiTheme="minorHAnsi" w:cstheme="minorHAnsi"/>
          <w:b w:val="0"/>
          <w:bCs/>
          <w:szCs w:val="22"/>
          <w:lang w:val="el-GR"/>
        </w:rPr>
        <w:t xml:space="preserve"> </w:t>
      </w:r>
      <w:r w:rsidR="0011027D" w:rsidRPr="000957F4">
        <w:rPr>
          <w:rFonts w:asciiTheme="minorHAnsi" w:hAnsiTheme="minorHAnsi" w:cstheme="minorHAnsi"/>
          <w:b w:val="0"/>
          <w:bCs/>
          <w:szCs w:val="22"/>
          <w:lang w:val="el-GR"/>
        </w:rPr>
        <w:t>δισεκατομμύρια</w:t>
      </w:r>
      <w:r w:rsidR="001327FD" w:rsidRPr="000957F4">
        <w:rPr>
          <w:rFonts w:asciiTheme="minorHAnsi" w:hAnsiTheme="minorHAnsi" w:cstheme="minorHAnsi"/>
          <w:b w:val="0"/>
          <w:bCs/>
          <w:szCs w:val="22"/>
          <w:lang w:val="el-GR"/>
        </w:rPr>
        <w:t xml:space="preserve"> και θα φέρει την εγγύηση του Ελληνικού Δημοσίο</w:t>
      </w:r>
      <w:r w:rsidR="00B01BFC" w:rsidRPr="000957F4">
        <w:rPr>
          <w:rFonts w:asciiTheme="minorHAnsi" w:hAnsiTheme="minorHAnsi" w:cstheme="minorHAnsi"/>
          <w:b w:val="0"/>
          <w:bCs/>
          <w:szCs w:val="22"/>
          <w:lang w:val="el-GR"/>
        </w:rPr>
        <w:t>υ.</w:t>
      </w:r>
      <w:r w:rsidR="00C604F4">
        <w:rPr>
          <w:rFonts w:asciiTheme="minorHAnsi" w:hAnsiTheme="minorHAnsi" w:cstheme="minorHAnsi"/>
          <w:b w:val="0"/>
          <w:bCs/>
          <w:szCs w:val="22"/>
          <w:lang w:val="el-GR"/>
        </w:rPr>
        <w:t xml:space="preserve"> </w:t>
      </w:r>
      <w:r w:rsidR="00B01BFC" w:rsidRPr="000957F4">
        <w:rPr>
          <w:rFonts w:asciiTheme="minorHAnsi" w:hAnsiTheme="minorHAnsi" w:cstheme="minorHAnsi"/>
          <w:b w:val="0"/>
          <w:bCs/>
          <w:szCs w:val="22"/>
          <w:lang w:val="el-GR"/>
        </w:rPr>
        <w:t>Όπως έχουμε ήδη ενημερώσει το επενδυτικό κοινό, βρισκόμαστε σε περίοδο αποκλειστικών διαπραγματεύσεων με τον προτιμητέο επενδυτή</w:t>
      </w:r>
      <w:r w:rsidR="00442A37" w:rsidRPr="000957F4">
        <w:rPr>
          <w:rFonts w:asciiTheme="minorHAnsi" w:hAnsiTheme="minorHAnsi" w:cstheme="minorHAnsi"/>
          <w:b w:val="0"/>
          <w:bCs/>
          <w:szCs w:val="22"/>
          <w:lang w:val="el-GR"/>
        </w:rPr>
        <w:t>,</w:t>
      </w:r>
      <w:r w:rsidR="00B01BFC" w:rsidRPr="000957F4">
        <w:rPr>
          <w:rFonts w:asciiTheme="minorHAnsi" w:hAnsiTheme="minorHAnsi" w:cstheme="minorHAnsi"/>
          <w:b w:val="0"/>
          <w:bCs/>
          <w:szCs w:val="22"/>
          <w:lang w:val="el-GR"/>
        </w:rPr>
        <w:t xml:space="preserve"> που επιλέχθηκε από το Διοικητικό μας Συμβούλιο.</w:t>
      </w:r>
      <w:r w:rsidR="00E35409">
        <w:rPr>
          <w:rFonts w:asciiTheme="minorHAnsi" w:hAnsiTheme="minorHAnsi" w:cstheme="minorHAnsi"/>
          <w:b w:val="0"/>
          <w:bCs/>
          <w:szCs w:val="22"/>
          <w:lang w:val="el-GR"/>
        </w:rPr>
        <w:t xml:space="preserve"> </w:t>
      </w:r>
      <w:r w:rsidR="00B01BFC" w:rsidRPr="000957F4">
        <w:rPr>
          <w:rFonts w:asciiTheme="minorHAnsi" w:hAnsiTheme="minorHAnsi" w:cstheme="minorHAnsi"/>
          <w:b w:val="0"/>
          <w:bCs/>
          <w:szCs w:val="22"/>
          <w:lang w:val="el-GR"/>
        </w:rPr>
        <w:t>Αναμένουμε την ολοκλήρωση της συναλλαγής μέσα στις επόμενες εβδομάδες.</w:t>
      </w:r>
    </w:p>
    <w:p w14:paraId="59ACEC79" w14:textId="123AF3D5" w:rsidR="00152DB5" w:rsidRPr="000957F4" w:rsidRDefault="00152DB5"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Εκτός από το Frontier όμως, συνέχισαν</w:t>
      </w:r>
      <w:r w:rsidR="00DC0197"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και συνεχίζουν με επιτυχία</w:t>
      </w:r>
      <w:r w:rsidR="00DC0197"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οι ρυθμίσεις των δανείων.</w:t>
      </w:r>
      <w:r w:rsidR="00E35409">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 xml:space="preserve">Κατά κύριο λόγο μέσω του επιτυχημένου προϊόντος </w:t>
      </w:r>
      <w:r w:rsidR="00011FF3" w:rsidRPr="000957F4">
        <w:rPr>
          <w:rFonts w:asciiTheme="minorHAnsi" w:hAnsiTheme="minorHAnsi" w:cstheme="minorHAnsi"/>
          <w:b w:val="0"/>
          <w:bCs/>
          <w:szCs w:val="22"/>
          <w:lang w:val="el-GR"/>
        </w:rPr>
        <w:t>μας, το</w:t>
      </w:r>
      <w:r w:rsidRPr="000957F4">
        <w:rPr>
          <w:rFonts w:asciiTheme="minorHAnsi" w:hAnsiTheme="minorHAnsi" w:cstheme="minorHAnsi"/>
          <w:b w:val="0"/>
          <w:bCs/>
          <w:szCs w:val="22"/>
          <w:lang w:val="el-GR"/>
        </w:rPr>
        <w:t xml:space="preserve"> Split &amp; Settle, πάνω από </w:t>
      </w:r>
      <w:r w:rsidR="008A0E66" w:rsidRPr="000957F4">
        <w:rPr>
          <w:rFonts w:asciiTheme="minorHAnsi" w:hAnsiTheme="minorHAnsi" w:cstheme="minorHAnsi"/>
          <w:b w:val="0"/>
          <w:bCs/>
          <w:szCs w:val="22"/>
          <w:lang w:val="el-GR"/>
        </w:rPr>
        <w:t>31,000</w:t>
      </w:r>
      <w:r w:rsidRPr="000957F4">
        <w:rPr>
          <w:rFonts w:asciiTheme="minorHAnsi" w:hAnsiTheme="minorHAnsi" w:cstheme="minorHAnsi"/>
          <w:b w:val="0"/>
          <w:bCs/>
          <w:szCs w:val="22"/>
          <w:lang w:val="el-GR"/>
        </w:rPr>
        <w:t xml:space="preserve"> πελάτες </w:t>
      </w:r>
      <w:r w:rsidR="008A0E66" w:rsidRPr="000957F4">
        <w:rPr>
          <w:rFonts w:asciiTheme="minorHAnsi" w:hAnsiTheme="minorHAnsi" w:cstheme="minorHAnsi"/>
          <w:b w:val="0"/>
          <w:bCs/>
          <w:szCs w:val="22"/>
          <w:lang w:val="el-GR"/>
        </w:rPr>
        <w:t xml:space="preserve">μας, με δάνεια ύψους €1.8 </w:t>
      </w:r>
      <w:r w:rsidR="002C034E" w:rsidRPr="000957F4">
        <w:rPr>
          <w:rFonts w:asciiTheme="minorHAnsi" w:hAnsiTheme="minorHAnsi" w:cstheme="minorHAnsi"/>
          <w:b w:val="0"/>
          <w:bCs/>
          <w:szCs w:val="22"/>
          <w:lang w:val="el-GR"/>
        </w:rPr>
        <w:t>δισεκατομμύρια</w:t>
      </w:r>
      <w:r w:rsidR="008A0E66"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w:t>
      </w:r>
      <w:r w:rsidR="008A0E66" w:rsidRPr="000957F4">
        <w:rPr>
          <w:rFonts w:asciiTheme="minorHAnsi" w:hAnsiTheme="minorHAnsi" w:cstheme="minorHAnsi"/>
          <w:b w:val="0"/>
          <w:bCs/>
          <w:szCs w:val="22"/>
          <w:lang w:val="el-GR"/>
        </w:rPr>
        <w:t>έ</w:t>
      </w:r>
      <w:r w:rsidRPr="000957F4">
        <w:rPr>
          <w:rFonts w:asciiTheme="minorHAnsi" w:hAnsiTheme="minorHAnsi" w:cstheme="minorHAnsi"/>
          <w:b w:val="0"/>
          <w:bCs/>
          <w:szCs w:val="22"/>
          <w:lang w:val="el-GR"/>
        </w:rPr>
        <w:t>χουν ρυθμίσει</w:t>
      </w:r>
      <w:r w:rsidR="00011FF3" w:rsidRPr="000957F4">
        <w:rPr>
          <w:rFonts w:asciiTheme="minorHAnsi" w:hAnsiTheme="minorHAnsi" w:cstheme="minorHAnsi"/>
          <w:b w:val="0"/>
          <w:bCs/>
          <w:szCs w:val="22"/>
          <w:lang w:val="el-GR"/>
        </w:rPr>
        <w:t xml:space="preserve"> τα τελευταία δύο χρόνια</w:t>
      </w:r>
      <w:r w:rsidRPr="000957F4">
        <w:rPr>
          <w:rFonts w:asciiTheme="minorHAnsi" w:hAnsiTheme="minorHAnsi" w:cstheme="minorHAnsi"/>
          <w:b w:val="0"/>
          <w:bCs/>
          <w:szCs w:val="22"/>
          <w:lang w:val="el-GR"/>
        </w:rPr>
        <w:t xml:space="preserve"> το στεγαστικό τους</w:t>
      </w:r>
      <w:r w:rsidR="00011FF3" w:rsidRPr="000957F4">
        <w:rPr>
          <w:rFonts w:asciiTheme="minorHAnsi" w:hAnsiTheme="minorHAnsi" w:cstheme="minorHAnsi"/>
          <w:b w:val="0"/>
          <w:bCs/>
          <w:szCs w:val="22"/>
          <w:lang w:val="el-GR"/>
        </w:rPr>
        <w:t>,</w:t>
      </w:r>
      <w:r w:rsidR="00776FB1" w:rsidRPr="000957F4">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και σήμερα είναι και πάλι ενήμεροι</w:t>
      </w:r>
      <w:r w:rsidR="002F3FEF" w:rsidRPr="000957F4">
        <w:rPr>
          <w:rFonts w:asciiTheme="minorHAnsi" w:hAnsiTheme="minorHAnsi" w:cstheme="minorHAnsi"/>
          <w:b w:val="0"/>
          <w:bCs/>
          <w:szCs w:val="22"/>
          <w:lang w:val="el-GR"/>
        </w:rPr>
        <w:t>.</w:t>
      </w:r>
    </w:p>
    <w:p w14:paraId="1CFF15D0" w14:textId="187B95B0" w:rsidR="00AE4EE1" w:rsidRPr="000957F4" w:rsidRDefault="00750ABD"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Τέλος, το 20</w:t>
      </w:r>
      <w:r w:rsidR="00AE4EE1" w:rsidRPr="000957F4">
        <w:rPr>
          <w:rFonts w:asciiTheme="minorHAnsi" w:hAnsiTheme="minorHAnsi" w:cstheme="minorHAnsi"/>
          <w:b w:val="0"/>
          <w:bCs/>
          <w:szCs w:val="22"/>
          <w:lang w:val="el-GR"/>
        </w:rPr>
        <w:t>2</w:t>
      </w:r>
      <w:r w:rsidR="00D06287" w:rsidRPr="000957F4">
        <w:rPr>
          <w:rFonts w:asciiTheme="minorHAnsi" w:hAnsiTheme="minorHAnsi" w:cstheme="minorHAnsi"/>
          <w:b w:val="0"/>
          <w:bCs/>
          <w:szCs w:val="22"/>
          <w:lang w:val="el-GR"/>
        </w:rPr>
        <w:t>2</w:t>
      </w:r>
      <w:r w:rsidR="00AE4EE1" w:rsidRPr="000957F4">
        <w:rPr>
          <w:rFonts w:asciiTheme="minorHAnsi" w:hAnsiTheme="minorHAnsi" w:cstheme="minorHAnsi"/>
          <w:b w:val="0"/>
          <w:bCs/>
          <w:szCs w:val="22"/>
          <w:lang w:val="el-GR"/>
        </w:rPr>
        <w:t xml:space="preserve"> </w:t>
      </w:r>
      <w:r w:rsidR="000E4A37" w:rsidRPr="000957F4">
        <w:rPr>
          <w:rFonts w:asciiTheme="minorHAnsi" w:hAnsiTheme="minorHAnsi" w:cstheme="minorHAnsi"/>
          <w:b w:val="0"/>
          <w:bCs/>
          <w:szCs w:val="22"/>
          <w:lang w:val="el-GR"/>
        </w:rPr>
        <w:t xml:space="preserve">έχουμε στόχο </w:t>
      </w:r>
      <w:r w:rsidR="00AE4EE1" w:rsidRPr="000957F4">
        <w:rPr>
          <w:rFonts w:asciiTheme="minorHAnsi" w:hAnsiTheme="minorHAnsi" w:cstheme="minorHAnsi"/>
          <w:b w:val="0"/>
          <w:bCs/>
          <w:szCs w:val="22"/>
          <w:lang w:val="el-GR"/>
        </w:rPr>
        <w:t xml:space="preserve">να </w:t>
      </w:r>
      <w:r w:rsidR="00FF549A" w:rsidRPr="000957F4">
        <w:rPr>
          <w:rFonts w:asciiTheme="minorHAnsi" w:hAnsiTheme="minorHAnsi" w:cstheme="minorHAnsi"/>
          <w:b w:val="0"/>
          <w:bCs/>
          <w:szCs w:val="22"/>
          <w:lang w:val="el-GR"/>
        </w:rPr>
        <w:t xml:space="preserve">μειώσουμε </w:t>
      </w:r>
      <w:r w:rsidR="00A8634E" w:rsidRPr="000957F4">
        <w:rPr>
          <w:rFonts w:asciiTheme="minorHAnsi" w:hAnsiTheme="minorHAnsi" w:cstheme="minorHAnsi"/>
          <w:b w:val="0"/>
          <w:bCs/>
          <w:szCs w:val="22"/>
          <w:lang w:val="el-GR"/>
        </w:rPr>
        <w:t>κοντά στο 5%</w:t>
      </w:r>
      <w:r w:rsidR="00020050" w:rsidRPr="000957F4">
        <w:rPr>
          <w:rFonts w:asciiTheme="minorHAnsi" w:hAnsiTheme="minorHAnsi" w:cstheme="minorHAnsi"/>
          <w:b w:val="0"/>
          <w:bCs/>
          <w:szCs w:val="22"/>
          <w:lang w:val="el-GR"/>
        </w:rPr>
        <w:t xml:space="preserve"> </w:t>
      </w:r>
      <w:r w:rsidR="00FF549A" w:rsidRPr="000957F4">
        <w:rPr>
          <w:rFonts w:asciiTheme="minorHAnsi" w:hAnsiTheme="minorHAnsi" w:cstheme="minorHAnsi"/>
          <w:b w:val="0"/>
          <w:bCs/>
          <w:szCs w:val="22"/>
          <w:lang w:val="el-GR"/>
        </w:rPr>
        <w:t xml:space="preserve">τα </w:t>
      </w:r>
      <w:r w:rsidR="00AE4EE1" w:rsidRPr="000957F4">
        <w:rPr>
          <w:rFonts w:asciiTheme="minorHAnsi" w:hAnsiTheme="minorHAnsi" w:cstheme="minorHAnsi"/>
          <w:b w:val="0"/>
          <w:bCs/>
          <w:szCs w:val="22"/>
          <w:lang w:val="el-GR"/>
        </w:rPr>
        <w:t>μη εξυπηρετούμενα δάνεια</w:t>
      </w:r>
      <w:r w:rsidR="00C604F4">
        <w:rPr>
          <w:rFonts w:asciiTheme="minorHAnsi" w:hAnsiTheme="minorHAnsi" w:cstheme="minorHAnsi"/>
          <w:b w:val="0"/>
          <w:bCs/>
          <w:szCs w:val="22"/>
          <w:lang w:val="el-GR"/>
        </w:rPr>
        <w:t>.</w:t>
      </w:r>
      <w:r w:rsidR="00FF549A" w:rsidRPr="000957F4">
        <w:rPr>
          <w:rFonts w:asciiTheme="minorHAnsi" w:hAnsiTheme="minorHAnsi" w:cstheme="minorHAnsi"/>
          <w:b w:val="0"/>
          <w:bCs/>
          <w:szCs w:val="22"/>
          <w:lang w:val="el-GR"/>
        </w:rPr>
        <w:t xml:space="preserve"> </w:t>
      </w:r>
      <w:r w:rsidR="00E35409">
        <w:rPr>
          <w:rFonts w:asciiTheme="minorHAnsi" w:hAnsiTheme="minorHAnsi" w:cstheme="minorHAnsi"/>
          <w:b w:val="0"/>
          <w:bCs/>
          <w:szCs w:val="22"/>
          <w:lang w:val="el-GR"/>
        </w:rPr>
        <w:t xml:space="preserve"> </w:t>
      </w:r>
      <w:r w:rsidR="00B84626" w:rsidRPr="000957F4">
        <w:rPr>
          <w:rFonts w:asciiTheme="minorHAnsi" w:hAnsiTheme="minorHAnsi" w:cstheme="minorHAnsi"/>
          <w:b w:val="0"/>
          <w:bCs/>
          <w:szCs w:val="22"/>
          <w:lang w:val="el-GR"/>
        </w:rPr>
        <w:t>Μπορώ</w:t>
      </w:r>
      <w:r w:rsidR="00AE4EE1" w:rsidRPr="000957F4">
        <w:rPr>
          <w:rFonts w:asciiTheme="minorHAnsi" w:hAnsiTheme="minorHAnsi" w:cstheme="minorHAnsi"/>
          <w:b w:val="0"/>
          <w:bCs/>
          <w:szCs w:val="22"/>
          <w:lang w:val="el-GR"/>
        </w:rPr>
        <w:t xml:space="preserve"> να πω με σιγουρι</w:t>
      </w:r>
      <w:r w:rsidR="008378C7" w:rsidRPr="000957F4">
        <w:rPr>
          <w:rFonts w:asciiTheme="minorHAnsi" w:hAnsiTheme="minorHAnsi" w:cstheme="minorHAnsi"/>
          <w:b w:val="0"/>
          <w:bCs/>
          <w:szCs w:val="22"/>
          <w:lang w:val="el-GR"/>
        </w:rPr>
        <w:t>ά</w:t>
      </w:r>
      <w:r w:rsidR="00AE4EE1" w:rsidRPr="000957F4">
        <w:rPr>
          <w:rFonts w:asciiTheme="minorHAnsi" w:hAnsiTheme="minorHAnsi" w:cstheme="minorHAnsi"/>
          <w:b w:val="0"/>
          <w:bCs/>
          <w:szCs w:val="22"/>
          <w:lang w:val="el-GR"/>
        </w:rPr>
        <w:t xml:space="preserve"> πλ</w:t>
      </w:r>
      <w:r w:rsidR="008378C7" w:rsidRPr="000957F4">
        <w:rPr>
          <w:rFonts w:asciiTheme="minorHAnsi" w:hAnsiTheme="minorHAnsi" w:cstheme="minorHAnsi"/>
          <w:b w:val="0"/>
          <w:bCs/>
          <w:szCs w:val="22"/>
          <w:lang w:val="el-GR"/>
        </w:rPr>
        <w:t>έ</w:t>
      </w:r>
      <w:r w:rsidR="00AE4EE1" w:rsidRPr="000957F4">
        <w:rPr>
          <w:rFonts w:asciiTheme="minorHAnsi" w:hAnsiTheme="minorHAnsi" w:cstheme="minorHAnsi"/>
          <w:b w:val="0"/>
          <w:bCs/>
          <w:szCs w:val="22"/>
          <w:lang w:val="el-GR"/>
        </w:rPr>
        <w:t>ον</w:t>
      </w:r>
      <w:r w:rsidR="00A8634E" w:rsidRPr="000957F4">
        <w:rPr>
          <w:rFonts w:asciiTheme="minorHAnsi" w:hAnsiTheme="minorHAnsi" w:cstheme="minorHAnsi"/>
          <w:b w:val="0"/>
          <w:bCs/>
          <w:szCs w:val="22"/>
          <w:lang w:val="el-GR"/>
        </w:rPr>
        <w:t>,</w:t>
      </w:r>
      <w:r w:rsidR="00AE4EE1" w:rsidRPr="000957F4">
        <w:rPr>
          <w:rFonts w:asciiTheme="minorHAnsi" w:hAnsiTheme="minorHAnsi" w:cstheme="minorHAnsi"/>
          <w:b w:val="0"/>
          <w:bCs/>
          <w:szCs w:val="22"/>
          <w:lang w:val="el-GR"/>
        </w:rPr>
        <w:t xml:space="preserve"> </w:t>
      </w:r>
      <w:r w:rsidR="00D148BC" w:rsidRPr="000957F4">
        <w:rPr>
          <w:rFonts w:asciiTheme="minorHAnsi" w:hAnsiTheme="minorHAnsi" w:cstheme="minorHAnsi"/>
          <w:b w:val="0"/>
          <w:bCs/>
          <w:szCs w:val="22"/>
          <w:lang w:val="el-GR"/>
        </w:rPr>
        <w:t>ό</w:t>
      </w:r>
      <w:r w:rsidR="00AE4EE1" w:rsidRPr="000957F4">
        <w:rPr>
          <w:rFonts w:asciiTheme="minorHAnsi" w:hAnsiTheme="minorHAnsi" w:cstheme="minorHAnsi"/>
          <w:b w:val="0"/>
          <w:bCs/>
          <w:szCs w:val="22"/>
          <w:lang w:val="el-GR"/>
        </w:rPr>
        <w:t xml:space="preserve">τι το </w:t>
      </w:r>
      <w:r w:rsidR="00F04E58" w:rsidRPr="000957F4">
        <w:rPr>
          <w:rFonts w:asciiTheme="minorHAnsi" w:hAnsiTheme="minorHAnsi" w:cstheme="minorHAnsi"/>
          <w:b w:val="0"/>
          <w:bCs/>
          <w:szCs w:val="22"/>
          <w:lang w:val="el-GR"/>
        </w:rPr>
        <w:t>μεγάλο</w:t>
      </w:r>
      <w:r w:rsidR="00AE4EE1" w:rsidRPr="000957F4">
        <w:rPr>
          <w:rFonts w:asciiTheme="minorHAnsi" w:hAnsiTheme="minorHAnsi" w:cstheme="minorHAnsi"/>
          <w:b w:val="0"/>
          <w:bCs/>
          <w:szCs w:val="22"/>
          <w:lang w:val="el-GR"/>
        </w:rPr>
        <w:t xml:space="preserve"> </w:t>
      </w:r>
      <w:r w:rsidR="00F04E58" w:rsidRPr="000957F4">
        <w:rPr>
          <w:rFonts w:asciiTheme="minorHAnsi" w:hAnsiTheme="minorHAnsi" w:cstheme="minorHAnsi"/>
          <w:b w:val="0"/>
          <w:bCs/>
          <w:szCs w:val="22"/>
          <w:lang w:val="el-GR"/>
        </w:rPr>
        <w:t>πρόβλημα</w:t>
      </w:r>
      <w:r w:rsidR="00AE4EE1" w:rsidRPr="000957F4">
        <w:rPr>
          <w:rFonts w:asciiTheme="minorHAnsi" w:hAnsiTheme="minorHAnsi" w:cstheme="minorHAnsi"/>
          <w:b w:val="0"/>
          <w:bCs/>
          <w:szCs w:val="22"/>
          <w:lang w:val="el-GR"/>
        </w:rPr>
        <w:t xml:space="preserve"> της </w:t>
      </w:r>
      <w:r w:rsidR="00F04E58" w:rsidRPr="000957F4">
        <w:rPr>
          <w:rFonts w:asciiTheme="minorHAnsi" w:hAnsiTheme="minorHAnsi" w:cstheme="minorHAnsi"/>
          <w:b w:val="0"/>
          <w:bCs/>
          <w:szCs w:val="22"/>
          <w:lang w:val="el-GR"/>
        </w:rPr>
        <w:t>προηγουμένης</w:t>
      </w:r>
      <w:r w:rsidR="00AE4EE1" w:rsidRPr="000957F4">
        <w:rPr>
          <w:rFonts w:asciiTheme="minorHAnsi" w:hAnsiTheme="minorHAnsi" w:cstheme="minorHAnsi"/>
          <w:b w:val="0"/>
          <w:bCs/>
          <w:szCs w:val="22"/>
          <w:lang w:val="el-GR"/>
        </w:rPr>
        <w:t xml:space="preserve"> 10ετο</w:t>
      </w:r>
      <w:r w:rsidR="00E8339D" w:rsidRPr="000957F4">
        <w:rPr>
          <w:rFonts w:asciiTheme="minorHAnsi" w:hAnsiTheme="minorHAnsi" w:cstheme="minorHAnsi"/>
          <w:b w:val="0"/>
          <w:bCs/>
          <w:szCs w:val="22"/>
          <w:lang w:val="el-GR"/>
        </w:rPr>
        <w:t>ύ</w:t>
      </w:r>
      <w:r w:rsidR="00AE4EE1" w:rsidRPr="000957F4">
        <w:rPr>
          <w:rFonts w:asciiTheme="minorHAnsi" w:hAnsiTheme="minorHAnsi" w:cstheme="minorHAnsi"/>
          <w:b w:val="0"/>
          <w:bCs/>
          <w:szCs w:val="22"/>
          <w:lang w:val="el-GR"/>
        </w:rPr>
        <w:t xml:space="preserve">ς </w:t>
      </w:r>
      <w:r w:rsidR="00F04E58" w:rsidRPr="000957F4">
        <w:rPr>
          <w:rFonts w:asciiTheme="minorHAnsi" w:hAnsiTheme="minorHAnsi" w:cstheme="minorHAnsi"/>
          <w:b w:val="0"/>
          <w:bCs/>
          <w:szCs w:val="22"/>
          <w:lang w:val="el-GR"/>
        </w:rPr>
        <w:t>κρίσης</w:t>
      </w:r>
      <w:r w:rsidR="00AE4EE1" w:rsidRPr="000957F4">
        <w:rPr>
          <w:rFonts w:asciiTheme="minorHAnsi" w:hAnsiTheme="minorHAnsi" w:cstheme="minorHAnsi"/>
          <w:b w:val="0"/>
          <w:bCs/>
          <w:szCs w:val="22"/>
          <w:lang w:val="el-GR"/>
        </w:rPr>
        <w:t xml:space="preserve"> με τα κ</w:t>
      </w:r>
      <w:r w:rsidR="008378C7" w:rsidRPr="000957F4">
        <w:rPr>
          <w:rFonts w:asciiTheme="minorHAnsi" w:hAnsiTheme="minorHAnsi" w:cstheme="minorHAnsi"/>
          <w:b w:val="0"/>
          <w:bCs/>
          <w:szCs w:val="22"/>
          <w:lang w:val="el-GR"/>
        </w:rPr>
        <w:t>ό</w:t>
      </w:r>
      <w:r w:rsidR="00AE4EE1" w:rsidRPr="000957F4">
        <w:rPr>
          <w:rFonts w:asciiTheme="minorHAnsi" w:hAnsiTheme="minorHAnsi" w:cstheme="minorHAnsi"/>
          <w:b w:val="0"/>
          <w:bCs/>
          <w:szCs w:val="22"/>
          <w:lang w:val="el-GR"/>
        </w:rPr>
        <w:t>κκινα δ</w:t>
      </w:r>
      <w:r w:rsidR="008378C7" w:rsidRPr="000957F4">
        <w:rPr>
          <w:rFonts w:asciiTheme="minorHAnsi" w:hAnsiTheme="minorHAnsi" w:cstheme="minorHAnsi"/>
          <w:b w:val="0"/>
          <w:bCs/>
          <w:szCs w:val="22"/>
          <w:lang w:val="el-GR"/>
        </w:rPr>
        <w:t>ά</w:t>
      </w:r>
      <w:r w:rsidR="00AE4EE1" w:rsidRPr="000957F4">
        <w:rPr>
          <w:rFonts w:asciiTheme="minorHAnsi" w:hAnsiTheme="minorHAnsi" w:cstheme="minorHAnsi"/>
          <w:b w:val="0"/>
          <w:bCs/>
          <w:szCs w:val="22"/>
          <w:lang w:val="el-GR"/>
        </w:rPr>
        <w:t xml:space="preserve">νεια </w:t>
      </w:r>
      <w:r w:rsidR="00FC7844" w:rsidRPr="000957F4">
        <w:rPr>
          <w:rFonts w:asciiTheme="minorHAnsi" w:hAnsiTheme="minorHAnsi" w:cstheme="minorHAnsi"/>
          <w:b w:val="0"/>
          <w:bCs/>
          <w:szCs w:val="22"/>
          <w:lang w:val="el-GR"/>
        </w:rPr>
        <w:t xml:space="preserve">σύντομα </w:t>
      </w:r>
      <w:r w:rsidR="00AE4EE1" w:rsidRPr="000957F4">
        <w:rPr>
          <w:rFonts w:asciiTheme="minorHAnsi" w:hAnsiTheme="minorHAnsi" w:cstheme="minorHAnsi"/>
          <w:b w:val="0"/>
          <w:bCs/>
          <w:szCs w:val="22"/>
          <w:lang w:val="el-GR"/>
        </w:rPr>
        <w:t xml:space="preserve">το </w:t>
      </w:r>
      <w:r w:rsidR="00F04E58" w:rsidRPr="000957F4">
        <w:rPr>
          <w:rFonts w:asciiTheme="minorHAnsi" w:hAnsiTheme="minorHAnsi" w:cstheme="minorHAnsi"/>
          <w:b w:val="0"/>
          <w:bCs/>
          <w:szCs w:val="22"/>
          <w:lang w:val="el-GR"/>
        </w:rPr>
        <w:t>αφήνουμε</w:t>
      </w:r>
      <w:r w:rsidR="00AE4EE1" w:rsidRPr="000957F4">
        <w:rPr>
          <w:rFonts w:asciiTheme="minorHAnsi" w:hAnsiTheme="minorHAnsi" w:cstheme="minorHAnsi"/>
          <w:b w:val="0"/>
          <w:bCs/>
          <w:szCs w:val="22"/>
          <w:lang w:val="el-GR"/>
        </w:rPr>
        <w:t xml:space="preserve"> </w:t>
      </w:r>
      <w:r w:rsidR="00F04E58" w:rsidRPr="000957F4">
        <w:rPr>
          <w:rFonts w:asciiTheme="minorHAnsi" w:hAnsiTheme="minorHAnsi" w:cstheme="minorHAnsi"/>
          <w:b w:val="0"/>
          <w:bCs/>
          <w:szCs w:val="22"/>
          <w:lang w:val="el-GR"/>
        </w:rPr>
        <w:t>πίσω</w:t>
      </w:r>
      <w:r w:rsidR="00AE4EE1" w:rsidRPr="000957F4">
        <w:rPr>
          <w:rFonts w:asciiTheme="minorHAnsi" w:hAnsiTheme="minorHAnsi" w:cstheme="minorHAnsi"/>
          <w:b w:val="0"/>
          <w:bCs/>
          <w:szCs w:val="22"/>
          <w:lang w:val="el-GR"/>
        </w:rPr>
        <w:t xml:space="preserve"> </w:t>
      </w:r>
      <w:r w:rsidR="00F04E58" w:rsidRPr="000957F4">
        <w:rPr>
          <w:rFonts w:asciiTheme="minorHAnsi" w:hAnsiTheme="minorHAnsi" w:cstheme="minorHAnsi"/>
          <w:b w:val="0"/>
          <w:bCs/>
          <w:szCs w:val="22"/>
          <w:lang w:val="el-GR"/>
        </w:rPr>
        <w:t>μας.</w:t>
      </w:r>
      <w:r w:rsidR="00E35409">
        <w:rPr>
          <w:rFonts w:asciiTheme="minorHAnsi" w:hAnsiTheme="minorHAnsi" w:cstheme="minorHAnsi"/>
          <w:b w:val="0"/>
          <w:bCs/>
          <w:szCs w:val="22"/>
          <w:lang w:val="el-GR"/>
        </w:rPr>
        <w:t xml:space="preserve"> </w:t>
      </w:r>
      <w:r w:rsidR="00AE4EE1" w:rsidRPr="000957F4">
        <w:rPr>
          <w:rFonts w:asciiTheme="minorHAnsi" w:hAnsiTheme="minorHAnsi" w:cstheme="minorHAnsi"/>
          <w:b w:val="0"/>
          <w:bCs/>
          <w:szCs w:val="22"/>
          <w:lang w:val="el-GR"/>
        </w:rPr>
        <w:t xml:space="preserve">Και </w:t>
      </w:r>
      <w:r w:rsidR="00B84626" w:rsidRPr="000957F4">
        <w:rPr>
          <w:rFonts w:asciiTheme="minorHAnsi" w:hAnsiTheme="minorHAnsi" w:cstheme="minorHAnsi"/>
          <w:b w:val="0"/>
          <w:bCs/>
          <w:szCs w:val="22"/>
          <w:lang w:val="el-GR"/>
        </w:rPr>
        <w:t>επικεντρωνόμαστε</w:t>
      </w:r>
      <w:r w:rsidR="00AE4EE1" w:rsidRPr="000957F4">
        <w:rPr>
          <w:rFonts w:asciiTheme="minorHAnsi" w:hAnsiTheme="minorHAnsi" w:cstheme="minorHAnsi"/>
          <w:b w:val="0"/>
          <w:bCs/>
          <w:szCs w:val="22"/>
          <w:lang w:val="el-GR"/>
        </w:rPr>
        <w:t xml:space="preserve"> με </w:t>
      </w:r>
      <w:r w:rsidR="00B84626" w:rsidRPr="000957F4">
        <w:rPr>
          <w:rFonts w:asciiTheme="minorHAnsi" w:hAnsiTheme="minorHAnsi" w:cstheme="minorHAnsi"/>
          <w:b w:val="0"/>
          <w:bCs/>
          <w:szCs w:val="22"/>
          <w:lang w:val="el-GR"/>
        </w:rPr>
        <w:t>ακόμη</w:t>
      </w:r>
      <w:r w:rsidR="00AE4EE1" w:rsidRPr="000957F4">
        <w:rPr>
          <w:rFonts w:asciiTheme="minorHAnsi" w:hAnsiTheme="minorHAnsi" w:cstheme="minorHAnsi"/>
          <w:b w:val="0"/>
          <w:bCs/>
          <w:szCs w:val="22"/>
          <w:lang w:val="el-GR"/>
        </w:rPr>
        <w:t xml:space="preserve"> </w:t>
      </w:r>
      <w:r w:rsidR="00FA4ED8" w:rsidRPr="000957F4">
        <w:rPr>
          <w:rFonts w:asciiTheme="minorHAnsi" w:hAnsiTheme="minorHAnsi" w:cstheme="minorHAnsi"/>
          <w:b w:val="0"/>
          <w:bCs/>
          <w:szCs w:val="22"/>
          <w:lang w:val="el-GR"/>
        </w:rPr>
        <w:t>μεγαλύτερη</w:t>
      </w:r>
      <w:r w:rsidR="00AE4EE1" w:rsidRPr="000957F4">
        <w:rPr>
          <w:rFonts w:asciiTheme="minorHAnsi" w:hAnsiTheme="minorHAnsi" w:cstheme="minorHAnsi"/>
          <w:b w:val="0"/>
          <w:bCs/>
          <w:szCs w:val="22"/>
          <w:lang w:val="el-GR"/>
        </w:rPr>
        <w:t xml:space="preserve"> </w:t>
      </w:r>
      <w:r w:rsidR="008378C7" w:rsidRPr="000957F4">
        <w:rPr>
          <w:rFonts w:asciiTheme="minorHAnsi" w:hAnsiTheme="minorHAnsi" w:cstheme="minorHAnsi"/>
          <w:b w:val="0"/>
          <w:bCs/>
          <w:szCs w:val="22"/>
          <w:lang w:val="el-GR"/>
        </w:rPr>
        <w:t>προσήλωση</w:t>
      </w:r>
      <w:r w:rsidR="00AE4EE1" w:rsidRPr="000957F4">
        <w:rPr>
          <w:rFonts w:asciiTheme="minorHAnsi" w:hAnsiTheme="minorHAnsi" w:cstheme="minorHAnsi"/>
          <w:b w:val="0"/>
          <w:bCs/>
          <w:szCs w:val="22"/>
          <w:lang w:val="el-GR"/>
        </w:rPr>
        <w:t xml:space="preserve"> στη στ</w:t>
      </w:r>
      <w:r w:rsidR="008378C7" w:rsidRPr="000957F4">
        <w:rPr>
          <w:rFonts w:asciiTheme="minorHAnsi" w:hAnsiTheme="minorHAnsi" w:cstheme="minorHAnsi"/>
          <w:b w:val="0"/>
          <w:bCs/>
          <w:szCs w:val="22"/>
          <w:lang w:val="el-GR"/>
        </w:rPr>
        <w:t>ή</w:t>
      </w:r>
      <w:r w:rsidR="00AE4EE1" w:rsidRPr="000957F4">
        <w:rPr>
          <w:rFonts w:asciiTheme="minorHAnsi" w:hAnsiTheme="minorHAnsi" w:cstheme="minorHAnsi"/>
          <w:b w:val="0"/>
          <w:bCs/>
          <w:szCs w:val="22"/>
          <w:lang w:val="el-GR"/>
        </w:rPr>
        <w:t xml:space="preserve">ριξη της </w:t>
      </w:r>
      <w:r w:rsidR="00922500" w:rsidRPr="000957F4">
        <w:rPr>
          <w:rFonts w:asciiTheme="minorHAnsi" w:hAnsiTheme="minorHAnsi" w:cstheme="minorHAnsi"/>
          <w:b w:val="0"/>
          <w:bCs/>
          <w:szCs w:val="22"/>
          <w:lang w:val="el-GR"/>
        </w:rPr>
        <w:t xml:space="preserve">υγιούς </w:t>
      </w:r>
      <w:r w:rsidR="00A1364C" w:rsidRPr="000957F4">
        <w:rPr>
          <w:rFonts w:asciiTheme="minorHAnsi" w:hAnsiTheme="minorHAnsi" w:cstheme="minorHAnsi"/>
          <w:b w:val="0"/>
          <w:bCs/>
          <w:szCs w:val="22"/>
          <w:lang w:val="el-GR"/>
        </w:rPr>
        <w:t>ελληνικής</w:t>
      </w:r>
      <w:r w:rsidR="00AE4EE1" w:rsidRPr="000957F4">
        <w:rPr>
          <w:rFonts w:asciiTheme="minorHAnsi" w:hAnsiTheme="minorHAnsi" w:cstheme="minorHAnsi"/>
          <w:b w:val="0"/>
          <w:bCs/>
          <w:szCs w:val="22"/>
          <w:lang w:val="el-GR"/>
        </w:rPr>
        <w:t xml:space="preserve"> </w:t>
      </w:r>
      <w:r w:rsidR="00A1364C" w:rsidRPr="000957F4">
        <w:rPr>
          <w:rFonts w:asciiTheme="minorHAnsi" w:hAnsiTheme="minorHAnsi" w:cstheme="minorHAnsi"/>
          <w:b w:val="0"/>
          <w:bCs/>
          <w:szCs w:val="22"/>
          <w:lang w:val="el-GR"/>
        </w:rPr>
        <w:t>οικονομίας</w:t>
      </w:r>
      <w:r w:rsidR="00B201EB" w:rsidRPr="000957F4">
        <w:rPr>
          <w:rFonts w:asciiTheme="minorHAnsi" w:hAnsiTheme="minorHAnsi" w:cstheme="minorHAnsi"/>
          <w:b w:val="0"/>
          <w:bCs/>
          <w:szCs w:val="22"/>
          <w:lang w:val="el-GR"/>
        </w:rPr>
        <w:t>,</w:t>
      </w:r>
      <w:r w:rsidR="00C577C4" w:rsidRPr="000957F4">
        <w:rPr>
          <w:rFonts w:asciiTheme="minorHAnsi" w:hAnsiTheme="minorHAnsi" w:cstheme="minorHAnsi"/>
          <w:b w:val="0"/>
          <w:bCs/>
          <w:szCs w:val="22"/>
          <w:lang w:val="el-GR"/>
        </w:rPr>
        <w:t xml:space="preserve"> και </w:t>
      </w:r>
      <w:r w:rsidR="0066489A" w:rsidRPr="000957F4">
        <w:rPr>
          <w:rFonts w:asciiTheme="minorHAnsi" w:hAnsiTheme="minorHAnsi" w:cstheme="minorHAnsi"/>
          <w:b w:val="0"/>
          <w:bCs/>
          <w:szCs w:val="22"/>
          <w:lang w:val="el-GR"/>
        </w:rPr>
        <w:t xml:space="preserve">στη </w:t>
      </w:r>
      <w:r w:rsidR="00A1364C" w:rsidRPr="000957F4">
        <w:rPr>
          <w:rFonts w:asciiTheme="minorHAnsi" w:hAnsiTheme="minorHAnsi" w:cstheme="minorHAnsi"/>
          <w:b w:val="0"/>
          <w:bCs/>
          <w:szCs w:val="22"/>
          <w:lang w:val="el-GR"/>
        </w:rPr>
        <w:t>βιώσιμη</w:t>
      </w:r>
      <w:r w:rsidR="00C577C4" w:rsidRPr="000957F4">
        <w:rPr>
          <w:rFonts w:asciiTheme="minorHAnsi" w:hAnsiTheme="minorHAnsi" w:cstheme="minorHAnsi"/>
          <w:b w:val="0"/>
          <w:bCs/>
          <w:szCs w:val="22"/>
          <w:lang w:val="el-GR"/>
        </w:rPr>
        <w:t xml:space="preserve"> </w:t>
      </w:r>
      <w:r w:rsidR="00A1364C" w:rsidRPr="000957F4">
        <w:rPr>
          <w:rFonts w:asciiTheme="minorHAnsi" w:hAnsiTheme="minorHAnsi" w:cstheme="minorHAnsi"/>
          <w:b w:val="0"/>
          <w:bCs/>
          <w:szCs w:val="22"/>
          <w:lang w:val="el-GR"/>
        </w:rPr>
        <w:t>επιχειρηματικότητα.</w:t>
      </w:r>
    </w:p>
    <w:p w14:paraId="67198652" w14:textId="5465D03A" w:rsidR="00CE3825" w:rsidRPr="000957F4" w:rsidRDefault="00C604F4" w:rsidP="000C0931">
      <w:pPr>
        <w:pStyle w:val="Heading2"/>
        <w:keepNext w:val="0"/>
        <w:widowControl w:val="0"/>
        <w:spacing w:before="360" w:after="240" w:line="240" w:lineRule="auto"/>
        <w:jc w:val="both"/>
        <w:rPr>
          <w:rFonts w:asciiTheme="minorHAnsi" w:hAnsiTheme="minorHAnsi" w:cstheme="minorHAnsi"/>
          <w:bCs/>
          <w:color w:val="C45911" w:themeColor="accent2" w:themeShade="BF"/>
          <w:szCs w:val="22"/>
          <w:lang w:val="el-GR"/>
        </w:rPr>
      </w:pPr>
      <w:r>
        <w:rPr>
          <w:rFonts w:asciiTheme="minorHAnsi" w:hAnsiTheme="minorHAnsi" w:cstheme="minorHAnsi"/>
          <w:bCs/>
          <w:color w:val="C45911" w:themeColor="accent2" w:themeShade="BF"/>
          <w:szCs w:val="22"/>
          <w:lang w:val="el-GR"/>
        </w:rPr>
        <w:t xml:space="preserve">Η πώληση της Εθνικής </w:t>
      </w:r>
      <w:r w:rsidR="00CE3825" w:rsidRPr="000957F4">
        <w:rPr>
          <w:rFonts w:asciiTheme="minorHAnsi" w:hAnsiTheme="minorHAnsi" w:cstheme="minorHAnsi"/>
          <w:bCs/>
          <w:color w:val="C45911" w:themeColor="accent2" w:themeShade="BF"/>
          <w:szCs w:val="22"/>
          <w:lang w:val="el-GR"/>
        </w:rPr>
        <w:t>Ασφαλιστική</w:t>
      </w:r>
      <w:r>
        <w:rPr>
          <w:rFonts w:asciiTheme="minorHAnsi" w:hAnsiTheme="minorHAnsi" w:cstheme="minorHAnsi"/>
          <w:bCs/>
          <w:color w:val="C45911" w:themeColor="accent2" w:themeShade="BF"/>
          <w:szCs w:val="22"/>
          <w:lang w:val="el-GR"/>
        </w:rPr>
        <w:t>ς</w:t>
      </w:r>
    </w:p>
    <w:p w14:paraId="701C44BB" w14:textId="6E3338CD" w:rsidR="0080462D" w:rsidRPr="000957F4" w:rsidRDefault="0080462D"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Κυρίες και κύριοι,</w:t>
      </w:r>
    </w:p>
    <w:p w14:paraId="4A5190A2" w14:textId="77D02620" w:rsidR="00EB1E10" w:rsidRPr="000957F4" w:rsidRDefault="00EE525C"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Στις αρχές του 2021</w:t>
      </w:r>
      <w:r w:rsidR="004B7D0B" w:rsidRPr="000957F4">
        <w:rPr>
          <w:rFonts w:asciiTheme="minorHAnsi" w:hAnsiTheme="minorHAnsi" w:cstheme="minorHAnsi"/>
          <w:b w:val="0"/>
          <w:bCs/>
          <w:szCs w:val="22"/>
          <w:lang w:val="el-GR"/>
        </w:rPr>
        <w:t>, μέσα από μια μακροσκελή προσπάθεια,</w:t>
      </w:r>
      <w:r w:rsidR="00EB1E10" w:rsidRPr="000957F4">
        <w:rPr>
          <w:rFonts w:asciiTheme="minorHAnsi" w:hAnsiTheme="minorHAnsi" w:cstheme="minorHAnsi"/>
          <w:b w:val="0"/>
          <w:bCs/>
          <w:szCs w:val="22"/>
          <w:lang w:val="el-GR"/>
        </w:rPr>
        <w:t xml:space="preserve"> είχαμε κι άλλ</w:t>
      </w:r>
      <w:r w:rsidR="00F927CD" w:rsidRPr="000957F4">
        <w:rPr>
          <w:rFonts w:asciiTheme="minorHAnsi" w:hAnsiTheme="minorHAnsi" w:cstheme="minorHAnsi"/>
          <w:b w:val="0"/>
          <w:bCs/>
          <w:szCs w:val="22"/>
          <w:lang w:val="el-GR"/>
        </w:rPr>
        <w:t>η</w:t>
      </w:r>
      <w:r w:rsidR="00EB1E10" w:rsidRPr="000957F4">
        <w:rPr>
          <w:rFonts w:asciiTheme="minorHAnsi" w:hAnsiTheme="minorHAnsi" w:cstheme="minorHAnsi"/>
          <w:b w:val="0"/>
          <w:bCs/>
          <w:szCs w:val="22"/>
          <w:lang w:val="el-GR"/>
        </w:rPr>
        <w:t xml:space="preserve"> </w:t>
      </w:r>
      <w:r w:rsidR="005B6EE1" w:rsidRPr="000957F4">
        <w:rPr>
          <w:rFonts w:asciiTheme="minorHAnsi" w:hAnsiTheme="minorHAnsi" w:cstheme="minorHAnsi"/>
          <w:b w:val="0"/>
          <w:bCs/>
          <w:szCs w:val="22"/>
          <w:lang w:val="el-GR"/>
        </w:rPr>
        <w:t>μία μεγάλη επιτυχία</w:t>
      </w:r>
      <w:r w:rsidR="0080462D" w:rsidRPr="000957F4">
        <w:rPr>
          <w:rFonts w:asciiTheme="minorHAnsi" w:hAnsiTheme="minorHAnsi" w:cstheme="minorHAnsi"/>
          <w:b w:val="0"/>
          <w:bCs/>
          <w:szCs w:val="22"/>
          <w:lang w:val="el-GR"/>
        </w:rPr>
        <w:t xml:space="preserve"> – κλείσαμε άλλο ένα θέμα του παρελθόντος</w:t>
      </w:r>
      <w:r w:rsidR="005B6EE1" w:rsidRPr="000957F4">
        <w:rPr>
          <w:rFonts w:asciiTheme="minorHAnsi" w:hAnsiTheme="minorHAnsi" w:cstheme="minorHAnsi"/>
          <w:b w:val="0"/>
          <w:bCs/>
          <w:szCs w:val="22"/>
          <w:lang w:val="el-GR"/>
        </w:rPr>
        <w:t>.</w:t>
      </w:r>
      <w:r w:rsidR="00EB1E10" w:rsidRPr="000957F4">
        <w:rPr>
          <w:rFonts w:asciiTheme="minorHAnsi" w:hAnsiTheme="minorHAnsi" w:cstheme="minorHAnsi"/>
          <w:b w:val="0"/>
          <w:bCs/>
          <w:szCs w:val="22"/>
          <w:lang w:val="el-GR"/>
        </w:rPr>
        <w:t xml:space="preserve"> </w:t>
      </w:r>
      <w:r w:rsidR="005B6EE1" w:rsidRPr="000957F4">
        <w:rPr>
          <w:rFonts w:asciiTheme="minorHAnsi" w:hAnsiTheme="minorHAnsi" w:cstheme="minorHAnsi"/>
          <w:b w:val="0"/>
          <w:bCs/>
          <w:szCs w:val="22"/>
          <w:lang w:val="el-GR"/>
        </w:rPr>
        <w:t>Κ</w:t>
      </w:r>
      <w:r w:rsidR="00EB1E10" w:rsidRPr="000957F4">
        <w:rPr>
          <w:rFonts w:asciiTheme="minorHAnsi" w:hAnsiTheme="minorHAnsi" w:cstheme="minorHAnsi"/>
          <w:b w:val="0"/>
          <w:bCs/>
          <w:szCs w:val="22"/>
          <w:lang w:val="el-GR"/>
        </w:rPr>
        <w:t>αταλήξαμε σε συμφωνία για την πώληση του 90% της Εθνικής Ασφαλιστικής στο CVC Capital.</w:t>
      </w:r>
      <w:r w:rsidR="00E35409">
        <w:rPr>
          <w:rFonts w:asciiTheme="minorHAnsi" w:hAnsiTheme="minorHAnsi" w:cstheme="minorHAnsi"/>
          <w:b w:val="0"/>
          <w:bCs/>
          <w:szCs w:val="22"/>
          <w:lang w:val="el-GR"/>
        </w:rPr>
        <w:t xml:space="preserve"> </w:t>
      </w:r>
      <w:r w:rsidR="00EB1E10" w:rsidRPr="000957F4">
        <w:rPr>
          <w:rFonts w:asciiTheme="minorHAnsi" w:hAnsiTheme="minorHAnsi" w:cstheme="minorHAnsi"/>
          <w:b w:val="0"/>
          <w:bCs/>
          <w:szCs w:val="22"/>
          <w:lang w:val="el-GR"/>
        </w:rPr>
        <w:t>Σημαντικό μέρος της συναλλαγής ήταν επίσης και η συμφωνία για 15ετή αποκλειστική συνεργασία</w:t>
      </w:r>
      <w:r w:rsidR="00A8634E" w:rsidRPr="000957F4">
        <w:rPr>
          <w:rFonts w:asciiTheme="minorHAnsi" w:hAnsiTheme="minorHAnsi" w:cstheme="minorHAnsi"/>
          <w:b w:val="0"/>
          <w:bCs/>
          <w:szCs w:val="22"/>
          <w:lang w:val="el-GR"/>
        </w:rPr>
        <w:t>,</w:t>
      </w:r>
      <w:r w:rsidR="00EB1E10" w:rsidRPr="000957F4">
        <w:rPr>
          <w:rFonts w:asciiTheme="minorHAnsi" w:hAnsiTheme="minorHAnsi" w:cstheme="minorHAnsi"/>
          <w:b w:val="0"/>
          <w:bCs/>
          <w:szCs w:val="22"/>
          <w:lang w:val="el-GR"/>
        </w:rPr>
        <w:t xml:space="preserve"> μεταξύ τράπεζας και ασφαλιστικής στο χώρο του bancassurance</w:t>
      </w:r>
      <w:r w:rsidR="007B6990" w:rsidRPr="000957F4">
        <w:rPr>
          <w:rFonts w:asciiTheme="minorHAnsi" w:hAnsiTheme="minorHAnsi" w:cstheme="minorHAnsi"/>
          <w:b w:val="0"/>
          <w:bCs/>
          <w:szCs w:val="22"/>
          <w:lang w:val="el-GR"/>
        </w:rPr>
        <w:t>.</w:t>
      </w:r>
      <w:r w:rsidR="00E35409">
        <w:rPr>
          <w:rFonts w:asciiTheme="minorHAnsi" w:hAnsiTheme="minorHAnsi" w:cstheme="minorHAnsi"/>
          <w:b w:val="0"/>
          <w:bCs/>
          <w:szCs w:val="22"/>
          <w:lang w:val="el-GR"/>
        </w:rPr>
        <w:t xml:space="preserve"> </w:t>
      </w:r>
      <w:r w:rsidR="00EB1E10" w:rsidRPr="000957F4">
        <w:rPr>
          <w:rFonts w:asciiTheme="minorHAnsi" w:hAnsiTheme="minorHAnsi" w:cstheme="minorHAnsi"/>
          <w:b w:val="0"/>
          <w:bCs/>
          <w:szCs w:val="22"/>
          <w:lang w:val="el-GR"/>
        </w:rPr>
        <w:t xml:space="preserve">Από αυτή τη συνεργασία </w:t>
      </w:r>
      <w:r w:rsidR="00E933E2" w:rsidRPr="000957F4">
        <w:rPr>
          <w:rFonts w:asciiTheme="minorHAnsi" w:hAnsiTheme="minorHAnsi" w:cstheme="minorHAnsi"/>
          <w:b w:val="0"/>
          <w:bCs/>
          <w:szCs w:val="22"/>
          <w:lang w:val="el-GR"/>
        </w:rPr>
        <w:t>προσδοκούμε</w:t>
      </w:r>
      <w:r w:rsidR="00EB1E10" w:rsidRPr="000957F4">
        <w:rPr>
          <w:rFonts w:asciiTheme="minorHAnsi" w:hAnsiTheme="minorHAnsi" w:cstheme="minorHAnsi"/>
          <w:b w:val="0"/>
          <w:bCs/>
          <w:szCs w:val="22"/>
          <w:lang w:val="el-GR"/>
        </w:rPr>
        <w:t xml:space="preserve"> </w:t>
      </w:r>
      <w:r w:rsidR="00E933E2" w:rsidRPr="000957F4">
        <w:rPr>
          <w:rFonts w:asciiTheme="minorHAnsi" w:hAnsiTheme="minorHAnsi" w:cstheme="minorHAnsi"/>
          <w:b w:val="0"/>
          <w:bCs/>
          <w:szCs w:val="22"/>
          <w:lang w:val="el-GR"/>
        </w:rPr>
        <w:t>σημαντική</w:t>
      </w:r>
      <w:r w:rsidR="00EB1E10" w:rsidRPr="000957F4">
        <w:rPr>
          <w:rFonts w:asciiTheme="minorHAnsi" w:hAnsiTheme="minorHAnsi" w:cstheme="minorHAnsi"/>
          <w:b w:val="0"/>
          <w:bCs/>
          <w:szCs w:val="22"/>
          <w:lang w:val="el-GR"/>
        </w:rPr>
        <w:t xml:space="preserve"> αύξηση των </w:t>
      </w:r>
      <w:r w:rsidR="00E933E2" w:rsidRPr="000957F4">
        <w:rPr>
          <w:rFonts w:asciiTheme="minorHAnsi" w:hAnsiTheme="minorHAnsi" w:cstheme="minorHAnsi"/>
          <w:b w:val="0"/>
          <w:bCs/>
          <w:szCs w:val="22"/>
          <w:lang w:val="el-GR"/>
        </w:rPr>
        <w:t>εσόδων</w:t>
      </w:r>
      <w:r w:rsidR="00EB1E10" w:rsidRPr="000957F4">
        <w:rPr>
          <w:rFonts w:asciiTheme="minorHAnsi" w:hAnsiTheme="minorHAnsi" w:cstheme="minorHAnsi"/>
          <w:b w:val="0"/>
          <w:bCs/>
          <w:szCs w:val="22"/>
          <w:lang w:val="el-GR"/>
        </w:rPr>
        <w:t xml:space="preserve"> από προμήθειες στο μέλλον</w:t>
      </w:r>
      <w:r w:rsidR="00647867" w:rsidRPr="000957F4">
        <w:rPr>
          <w:rFonts w:asciiTheme="minorHAnsi" w:hAnsiTheme="minorHAnsi" w:cstheme="minorHAnsi"/>
          <w:b w:val="0"/>
          <w:bCs/>
          <w:szCs w:val="22"/>
          <w:lang w:val="el-GR"/>
        </w:rPr>
        <w:t>.</w:t>
      </w:r>
      <w:r w:rsidR="002C034E" w:rsidRPr="002C034E">
        <w:rPr>
          <w:rFonts w:asciiTheme="minorHAnsi" w:hAnsiTheme="minorHAnsi" w:cstheme="minorHAnsi"/>
          <w:b w:val="0"/>
          <w:bCs/>
          <w:szCs w:val="22"/>
          <w:lang w:val="el-GR"/>
        </w:rPr>
        <w:t xml:space="preserve"> </w:t>
      </w:r>
      <w:r w:rsidR="00EB1E10" w:rsidRPr="000957F4">
        <w:rPr>
          <w:rFonts w:asciiTheme="minorHAnsi" w:hAnsiTheme="minorHAnsi" w:cstheme="minorHAnsi"/>
          <w:b w:val="0"/>
          <w:bCs/>
          <w:szCs w:val="22"/>
          <w:lang w:val="el-GR"/>
        </w:rPr>
        <w:t>Κατά την ολοκλήρωση της συναλλαγής</w:t>
      </w:r>
      <w:r w:rsidR="00A8634E" w:rsidRPr="000957F4">
        <w:rPr>
          <w:rFonts w:asciiTheme="minorHAnsi" w:hAnsiTheme="minorHAnsi" w:cstheme="minorHAnsi"/>
          <w:b w:val="0"/>
          <w:bCs/>
          <w:szCs w:val="22"/>
          <w:lang w:val="el-GR"/>
        </w:rPr>
        <w:t>,</w:t>
      </w:r>
      <w:r w:rsidR="00EB1E10" w:rsidRPr="000957F4">
        <w:rPr>
          <w:rFonts w:asciiTheme="minorHAnsi" w:hAnsiTheme="minorHAnsi" w:cstheme="minorHAnsi"/>
          <w:b w:val="0"/>
          <w:bCs/>
          <w:szCs w:val="22"/>
          <w:lang w:val="el-GR"/>
        </w:rPr>
        <w:t xml:space="preserve"> ο δείκτης κεφαλαιακής επάρκειας αναμένεται να βελτιωθεί κατά 60 μονάδες βάσης περίπου.</w:t>
      </w:r>
    </w:p>
    <w:p w14:paraId="77948828" w14:textId="5DC1CAE0" w:rsidR="00575B72" w:rsidRPr="000957F4" w:rsidRDefault="00575B72"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lastRenderedPageBreak/>
        <w:t>Αλλά ίσως πιο σημαντικό είναι το γεγονός ότι με το κλείσιμο της συναλλαγής</w:t>
      </w:r>
      <w:r w:rsidR="00917B5B"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w:t>
      </w:r>
      <w:r w:rsidR="009F3AFC" w:rsidRPr="000957F4">
        <w:rPr>
          <w:rFonts w:asciiTheme="minorHAnsi" w:hAnsiTheme="minorHAnsi" w:cstheme="minorHAnsi"/>
          <w:b w:val="0"/>
          <w:bCs/>
          <w:szCs w:val="22"/>
          <w:lang w:val="el-GR"/>
        </w:rPr>
        <w:t>ολοκληρώνονται</w:t>
      </w:r>
      <w:r w:rsidRPr="000957F4">
        <w:rPr>
          <w:rFonts w:asciiTheme="minorHAnsi" w:hAnsiTheme="minorHAnsi" w:cstheme="minorHAnsi"/>
          <w:b w:val="0"/>
          <w:bCs/>
          <w:szCs w:val="22"/>
          <w:lang w:val="el-GR"/>
        </w:rPr>
        <w:t xml:space="preserve"> και οι </w:t>
      </w:r>
      <w:r w:rsidR="00665A95" w:rsidRPr="000957F4">
        <w:rPr>
          <w:rFonts w:asciiTheme="minorHAnsi" w:hAnsiTheme="minorHAnsi" w:cstheme="minorHAnsi"/>
          <w:b w:val="0"/>
          <w:bCs/>
          <w:szCs w:val="22"/>
          <w:lang w:val="el-GR"/>
        </w:rPr>
        <w:t xml:space="preserve">μεγαλύτερες </w:t>
      </w:r>
      <w:r w:rsidRPr="000957F4">
        <w:rPr>
          <w:rFonts w:asciiTheme="minorHAnsi" w:hAnsiTheme="minorHAnsi" w:cstheme="minorHAnsi"/>
          <w:b w:val="0"/>
          <w:bCs/>
          <w:szCs w:val="22"/>
          <w:lang w:val="el-GR"/>
        </w:rPr>
        <w:t xml:space="preserve">Δεσμεύσεις μας </w:t>
      </w:r>
      <w:r w:rsidR="009F3AFC" w:rsidRPr="000957F4">
        <w:rPr>
          <w:rFonts w:asciiTheme="minorHAnsi" w:hAnsiTheme="minorHAnsi" w:cstheme="minorHAnsi"/>
          <w:b w:val="0"/>
          <w:bCs/>
          <w:szCs w:val="22"/>
          <w:lang w:val="el-GR"/>
        </w:rPr>
        <w:t>που απορρέουν από</w:t>
      </w:r>
      <w:r w:rsidRPr="000957F4">
        <w:rPr>
          <w:rFonts w:asciiTheme="minorHAnsi" w:hAnsiTheme="minorHAnsi" w:cstheme="minorHAnsi"/>
          <w:b w:val="0"/>
          <w:bCs/>
          <w:szCs w:val="22"/>
          <w:lang w:val="el-GR"/>
        </w:rPr>
        <w:t xml:space="preserve"> το </w:t>
      </w:r>
      <w:r w:rsidR="009F3AFC" w:rsidRPr="000957F4">
        <w:rPr>
          <w:rFonts w:asciiTheme="minorHAnsi" w:hAnsiTheme="minorHAnsi" w:cstheme="minorHAnsi"/>
          <w:b w:val="0"/>
          <w:bCs/>
          <w:szCs w:val="22"/>
          <w:lang w:val="el-GR"/>
        </w:rPr>
        <w:t>Σχέδιο</w:t>
      </w:r>
      <w:r w:rsidRPr="000957F4">
        <w:rPr>
          <w:rFonts w:asciiTheme="minorHAnsi" w:hAnsiTheme="minorHAnsi" w:cstheme="minorHAnsi"/>
          <w:b w:val="0"/>
          <w:bCs/>
          <w:szCs w:val="22"/>
          <w:lang w:val="el-GR"/>
        </w:rPr>
        <w:t xml:space="preserve"> Αναδιάρθρωσης</w:t>
      </w:r>
      <w:r w:rsidR="006F42DC" w:rsidRPr="000957F4">
        <w:rPr>
          <w:rFonts w:asciiTheme="minorHAnsi" w:hAnsiTheme="minorHAnsi" w:cstheme="minorHAnsi"/>
          <w:b w:val="0"/>
          <w:bCs/>
          <w:szCs w:val="22"/>
          <w:lang w:val="el-GR"/>
        </w:rPr>
        <w:t>.</w:t>
      </w:r>
      <w:r w:rsidR="00E35409">
        <w:rPr>
          <w:rFonts w:asciiTheme="minorHAnsi" w:hAnsiTheme="minorHAnsi" w:cstheme="minorHAnsi"/>
          <w:b w:val="0"/>
          <w:bCs/>
          <w:szCs w:val="22"/>
          <w:lang w:val="el-GR"/>
        </w:rPr>
        <w:t xml:space="preserve"> </w:t>
      </w:r>
      <w:r w:rsidR="00982576" w:rsidRPr="000957F4">
        <w:rPr>
          <w:rFonts w:asciiTheme="minorHAnsi" w:hAnsiTheme="minorHAnsi" w:cstheme="minorHAnsi"/>
          <w:b w:val="0"/>
          <w:bCs/>
          <w:szCs w:val="22"/>
          <w:lang w:val="el-GR"/>
        </w:rPr>
        <w:t>Κ</w:t>
      </w:r>
      <w:r w:rsidRPr="000957F4">
        <w:rPr>
          <w:rFonts w:asciiTheme="minorHAnsi" w:hAnsiTheme="minorHAnsi" w:cstheme="minorHAnsi"/>
          <w:b w:val="0"/>
          <w:bCs/>
          <w:szCs w:val="22"/>
          <w:lang w:val="el-GR"/>
        </w:rPr>
        <w:t>αι βγαίν</w:t>
      </w:r>
      <w:r w:rsidR="00974B4E" w:rsidRPr="000957F4">
        <w:rPr>
          <w:rFonts w:asciiTheme="minorHAnsi" w:hAnsiTheme="minorHAnsi" w:cstheme="minorHAnsi"/>
          <w:b w:val="0"/>
          <w:bCs/>
          <w:szCs w:val="22"/>
          <w:lang w:val="el-GR"/>
        </w:rPr>
        <w:t>οντας</w:t>
      </w:r>
      <w:r w:rsidRPr="000957F4">
        <w:rPr>
          <w:rFonts w:asciiTheme="minorHAnsi" w:hAnsiTheme="minorHAnsi" w:cstheme="minorHAnsi"/>
          <w:b w:val="0"/>
          <w:bCs/>
          <w:szCs w:val="22"/>
          <w:lang w:val="el-GR"/>
        </w:rPr>
        <w:t xml:space="preserve"> από την εποπτεία της </w:t>
      </w:r>
      <w:r w:rsidR="009F3AFC" w:rsidRPr="000957F4">
        <w:rPr>
          <w:rFonts w:asciiTheme="minorHAnsi" w:hAnsiTheme="minorHAnsi" w:cstheme="minorHAnsi"/>
          <w:b w:val="0"/>
          <w:bCs/>
          <w:szCs w:val="22"/>
          <w:lang w:val="el-GR"/>
        </w:rPr>
        <w:t>Ευρωπαϊκής</w:t>
      </w:r>
      <w:r w:rsidRPr="000957F4">
        <w:rPr>
          <w:rFonts w:asciiTheme="minorHAnsi" w:hAnsiTheme="minorHAnsi" w:cstheme="minorHAnsi"/>
          <w:b w:val="0"/>
          <w:bCs/>
          <w:szCs w:val="22"/>
          <w:lang w:val="el-GR"/>
        </w:rPr>
        <w:t xml:space="preserve"> Επιτροπής Ανταγωνισμού</w:t>
      </w:r>
      <w:r w:rsidR="00974B4E" w:rsidRPr="000957F4">
        <w:rPr>
          <w:rFonts w:asciiTheme="minorHAnsi" w:hAnsiTheme="minorHAnsi" w:cstheme="minorHAnsi"/>
          <w:b w:val="0"/>
          <w:bCs/>
          <w:szCs w:val="22"/>
          <w:lang w:val="el-GR"/>
        </w:rPr>
        <w:t xml:space="preserve">, </w:t>
      </w:r>
      <w:r w:rsidR="001E668A" w:rsidRPr="000957F4">
        <w:rPr>
          <w:rFonts w:asciiTheme="minorHAnsi" w:hAnsiTheme="minorHAnsi" w:cstheme="minorHAnsi"/>
          <w:b w:val="0"/>
          <w:bCs/>
          <w:szCs w:val="22"/>
          <w:lang w:val="el-GR"/>
        </w:rPr>
        <w:t xml:space="preserve">δεν </w:t>
      </w:r>
      <w:r w:rsidR="00974B4E" w:rsidRPr="000957F4">
        <w:rPr>
          <w:rFonts w:asciiTheme="minorHAnsi" w:hAnsiTheme="minorHAnsi" w:cstheme="minorHAnsi"/>
          <w:b w:val="0"/>
          <w:bCs/>
          <w:szCs w:val="22"/>
          <w:lang w:val="el-GR"/>
        </w:rPr>
        <w:t>θα έχουμε πλέον περιορισμούς</w:t>
      </w:r>
      <w:r w:rsidR="001E668A" w:rsidRPr="000957F4">
        <w:rPr>
          <w:rFonts w:asciiTheme="minorHAnsi" w:hAnsiTheme="minorHAnsi" w:cstheme="minorHAnsi"/>
          <w:b w:val="0"/>
          <w:bCs/>
          <w:szCs w:val="22"/>
          <w:lang w:val="el-GR"/>
        </w:rPr>
        <w:t xml:space="preserve"> κινήσεων</w:t>
      </w:r>
      <w:r w:rsidR="00974B4E" w:rsidRPr="000957F4">
        <w:rPr>
          <w:rFonts w:asciiTheme="minorHAnsi" w:hAnsiTheme="minorHAnsi" w:cstheme="minorHAnsi"/>
          <w:b w:val="0"/>
          <w:bCs/>
          <w:szCs w:val="22"/>
          <w:lang w:val="el-GR"/>
        </w:rPr>
        <w:t>.</w:t>
      </w:r>
    </w:p>
    <w:p w14:paraId="09A3790B" w14:textId="3E21D720" w:rsidR="00665A95" w:rsidRPr="00B765FB" w:rsidRDefault="00B765FB" w:rsidP="000C0931">
      <w:pPr>
        <w:pStyle w:val="Heading2"/>
        <w:keepNext w:val="0"/>
        <w:widowControl w:val="0"/>
        <w:spacing w:before="360" w:after="240" w:line="240" w:lineRule="auto"/>
        <w:jc w:val="both"/>
        <w:rPr>
          <w:rFonts w:asciiTheme="minorHAnsi" w:hAnsiTheme="minorHAnsi" w:cstheme="minorHAnsi"/>
          <w:bCs/>
          <w:color w:val="C45911" w:themeColor="accent2" w:themeShade="BF"/>
          <w:szCs w:val="22"/>
          <w:lang w:val="el-GR"/>
        </w:rPr>
      </w:pPr>
      <w:r>
        <w:rPr>
          <w:rFonts w:asciiTheme="minorHAnsi" w:hAnsiTheme="minorHAnsi" w:cstheme="minorHAnsi"/>
          <w:bCs/>
          <w:color w:val="C45911" w:themeColor="accent2" w:themeShade="BF"/>
          <w:szCs w:val="22"/>
          <w:lang w:val="el-GR"/>
        </w:rPr>
        <w:t>Ψηφιακός Μετασχηματισμός</w:t>
      </w:r>
    </w:p>
    <w:p w14:paraId="5F676147" w14:textId="77777777" w:rsidR="00665A95" w:rsidRPr="000957F4" w:rsidRDefault="00665A95"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Κυρίες και κύριοι,</w:t>
      </w:r>
    </w:p>
    <w:p w14:paraId="0B315170" w14:textId="53405038" w:rsidR="00665A95" w:rsidRPr="000957F4" w:rsidRDefault="00665A95"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Ο τομέας του ψηφιακού μετασχηματισμού βρίσκεται στην κορυφή των προτεραιοτήτων μας τα τελευταία 3 χρόνια και</w:t>
      </w:r>
      <w:r w:rsidR="00255231"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w:t>
      </w:r>
      <w:r w:rsidR="00255231" w:rsidRPr="000957F4">
        <w:rPr>
          <w:rFonts w:asciiTheme="minorHAnsi" w:hAnsiTheme="minorHAnsi" w:cstheme="minorHAnsi"/>
          <w:b w:val="0"/>
          <w:bCs/>
          <w:szCs w:val="22"/>
          <w:lang w:val="el-GR"/>
        </w:rPr>
        <w:t xml:space="preserve">ως αποτέλεσμα, </w:t>
      </w:r>
      <w:r w:rsidRPr="000957F4">
        <w:rPr>
          <w:rFonts w:asciiTheme="minorHAnsi" w:hAnsiTheme="minorHAnsi" w:cstheme="minorHAnsi"/>
          <w:b w:val="0"/>
          <w:bCs/>
          <w:szCs w:val="22"/>
          <w:lang w:val="el-GR"/>
        </w:rPr>
        <w:t>η πανδημία μας βρήκε καλά προετοιμασμένους</w:t>
      </w:r>
      <w:r w:rsidR="00E35409">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Έχοντας επενδύσει τόσο σε κεφάλαια, όσο και σε χρόνο, είχαμε σημειώσει τεράστια πρόοδο, και είχαμε ήδη παρουσιάσει καινοτόμες υπηρεσίες – υπηρεσίες που έκαναν αίσθηση στην αγορά.</w:t>
      </w:r>
    </w:p>
    <w:p w14:paraId="4AE728A6" w14:textId="2E76BA41" w:rsidR="00665A95" w:rsidRPr="000957F4" w:rsidRDefault="00665A95"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Και συνεχίσαμε να καινοτομούμε κατά τη διάρκεια της πανδημίας.</w:t>
      </w:r>
      <w:r w:rsidR="00E35409">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Τώρα αρχίζει να γίνεται αντιληπτό, ότι προσφέρουμε</w:t>
      </w:r>
      <w:r w:rsidR="00020050"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με διαφορά</w:t>
      </w:r>
      <w:r w:rsidR="00020050"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το καλύτερο πακέτο ψηφιακών υπηρεσιών στην ελληνική αγορά.</w:t>
      </w:r>
      <w:r w:rsidR="00E35409">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 xml:space="preserve">Σύμφωνα με διεθνείς μελέτες, οι ψηφιακές υπηρεσίες μας είναι πλέον πολύ κοντά σε αυτές των </w:t>
      </w:r>
      <w:r w:rsidR="00D73314" w:rsidRPr="000957F4">
        <w:rPr>
          <w:rFonts w:asciiTheme="minorHAnsi" w:hAnsiTheme="minorHAnsi" w:cstheme="minorHAnsi"/>
          <w:b w:val="0"/>
          <w:bCs/>
          <w:szCs w:val="22"/>
          <w:lang w:val="el-GR"/>
        </w:rPr>
        <w:t xml:space="preserve">πιο προηγμένων </w:t>
      </w:r>
      <w:r w:rsidRPr="000957F4">
        <w:rPr>
          <w:rFonts w:asciiTheme="minorHAnsi" w:hAnsiTheme="minorHAnsi" w:cstheme="minorHAnsi"/>
          <w:b w:val="0"/>
          <w:bCs/>
          <w:szCs w:val="22"/>
          <w:lang w:val="el-GR"/>
        </w:rPr>
        <w:t>μεγάλων ευρωπαϊκών τραπεζών.</w:t>
      </w:r>
      <w:r w:rsidR="00E35409">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Χαρακτηριστικά αναφέρω ότι πρώτη η Εθνική πρόσφερε τη δυνατότητα ανοίγματος λογαριασμού σε νέους πελάτες μέσω κινητού και μόνο, τόσο σε ιδιώτες όσο και σε μικρές επιχειρήσεις και επαγγελματίες.</w:t>
      </w:r>
    </w:p>
    <w:p w14:paraId="2B1CF731" w14:textId="1BA7DF8E" w:rsidR="00665A95" w:rsidRPr="000957F4" w:rsidRDefault="00665A95"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Επίσης πρώτη η Εθνική πρόσφερε 100% ψηφιακά δανειακά προϊόντα.</w:t>
      </w:r>
      <w:r w:rsidR="00E35409">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Όπως το καταναλωτικό δάνειο Εξπρές, το οποίο σε λιγότερο από 10 λεπτά</w:t>
      </w:r>
      <w:r w:rsidR="00A8634E"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εκταμιεύεται στο λογαριασμό του πελάτη</w:t>
      </w:r>
      <w:r w:rsidR="00A8634E"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μέσα από το κινητό του.</w:t>
      </w:r>
      <w:r w:rsidR="00E35409">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Αλλά και το καινούργιο μας δάνειο για κεφάλαιο κίνησης για επιχειρήσεις.</w:t>
      </w:r>
      <w:r w:rsidR="00E35409">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Κι αυτό χωρίς καμία επίσκεψη σε κατάστημα, μέσα σε μόλις 48 ώρες, όπου κι αν βρίσκεται ο πελάτης.</w:t>
      </w:r>
    </w:p>
    <w:p w14:paraId="209C23C8" w14:textId="77777777" w:rsidR="004B3113" w:rsidRDefault="00665A95"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Είμαι πολύ περήφανος για αυτές τις καινοτομίες μας.</w:t>
      </w:r>
      <w:r w:rsidR="00E35409">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Και τα αποτελέσματα είναι εντυπωσιακά:</w:t>
      </w:r>
      <w:r w:rsidR="00E35409">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 xml:space="preserve">Μέσα σε ένα χρόνο αυξήσαμε τους ενεργούς χρήστες ψηφιακών καναλιών </w:t>
      </w:r>
      <w:r w:rsidR="00162946" w:rsidRPr="000957F4">
        <w:rPr>
          <w:rFonts w:asciiTheme="minorHAnsi" w:hAnsiTheme="minorHAnsi" w:cstheme="minorHAnsi"/>
          <w:b w:val="0"/>
          <w:bCs/>
          <w:szCs w:val="22"/>
          <w:lang w:val="el-GR"/>
        </w:rPr>
        <w:t>5</w:t>
      </w:r>
      <w:r w:rsidRPr="000957F4">
        <w:rPr>
          <w:rFonts w:asciiTheme="minorHAnsi" w:hAnsiTheme="minorHAnsi" w:cstheme="minorHAnsi"/>
          <w:b w:val="0"/>
          <w:bCs/>
          <w:szCs w:val="22"/>
          <w:lang w:val="el-GR"/>
        </w:rPr>
        <w:t>0%</w:t>
      </w:r>
      <w:r w:rsidR="00A8634E" w:rsidRPr="000957F4">
        <w:rPr>
          <w:rFonts w:asciiTheme="minorHAnsi" w:hAnsiTheme="minorHAnsi" w:cstheme="minorHAnsi"/>
          <w:b w:val="0"/>
          <w:bCs/>
          <w:szCs w:val="22"/>
          <w:lang w:val="el-GR"/>
        </w:rPr>
        <w:t>,</w:t>
      </w:r>
      <w:r w:rsidR="00D10978" w:rsidRPr="000957F4">
        <w:rPr>
          <w:rFonts w:asciiTheme="minorHAnsi" w:hAnsiTheme="minorHAnsi" w:cstheme="minorHAnsi"/>
          <w:b w:val="0"/>
          <w:bCs/>
          <w:szCs w:val="22"/>
          <w:lang w:val="el-GR"/>
        </w:rPr>
        <w:t xml:space="preserve"> και σ</w:t>
      </w:r>
      <w:r w:rsidRPr="000957F4">
        <w:rPr>
          <w:rFonts w:asciiTheme="minorHAnsi" w:hAnsiTheme="minorHAnsi" w:cstheme="minorHAnsi"/>
          <w:b w:val="0"/>
          <w:bCs/>
          <w:szCs w:val="22"/>
          <w:lang w:val="el-GR"/>
        </w:rPr>
        <w:t>ήμερα ξεπερνούν τα 2.3 εκατομμύρια</w:t>
      </w:r>
      <w:r w:rsidR="00E35409">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 xml:space="preserve">Με αποτέλεσμα, πάνω από το 95% των συναλλαγών </w:t>
      </w:r>
      <w:r w:rsidR="00EE106F" w:rsidRPr="000957F4">
        <w:rPr>
          <w:rFonts w:asciiTheme="minorHAnsi" w:hAnsiTheme="minorHAnsi" w:cstheme="minorHAnsi"/>
          <w:b w:val="0"/>
          <w:bCs/>
          <w:szCs w:val="22"/>
          <w:lang w:val="el-GR"/>
        </w:rPr>
        <w:t xml:space="preserve">να </w:t>
      </w:r>
      <w:r w:rsidRPr="000957F4">
        <w:rPr>
          <w:rFonts w:asciiTheme="minorHAnsi" w:hAnsiTheme="minorHAnsi" w:cstheme="minorHAnsi"/>
          <w:b w:val="0"/>
          <w:bCs/>
          <w:szCs w:val="22"/>
          <w:lang w:val="el-GR"/>
        </w:rPr>
        <w:t>γίνονται πλέον εκτός καταστήματος.</w:t>
      </w:r>
      <w:r w:rsidR="004B3113">
        <w:rPr>
          <w:rFonts w:asciiTheme="minorHAnsi" w:hAnsiTheme="minorHAnsi" w:cstheme="minorHAnsi"/>
          <w:b w:val="0"/>
          <w:bCs/>
          <w:szCs w:val="22"/>
          <w:lang w:val="el-GR"/>
        </w:rPr>
        <w:t xml:space="preserve"> </w:t>
      </w:r>
    </w:p>
    <w:p w14:paraId="7ED5C7C1" w14:textId="54998550" w:rsidR="00665A95" w:rsidRPr="000957F4" w:rsidRDefault="00665A95"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Και υπόσχομαι ότι η Εθνική θα συνεχίσει να καινοτομεί, και να εκπλήσσει θετικά</w:t>
      </w:r>
      <w:r w:rsidR="00A8634E"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με συνεχόμενες νέες ψηφιακές υπηρεσίες.</w:t>
      </w:r>
      <w:r w:rsidR="00E35409">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Αλλάζοντας</w:t>
      </w:r>
      <w:r w:rsidR="00020050" w:rsidRPr="000957F4">
        <w:rPr>
          <w:rFonts w:asciiTheme="minorHAnsi" w:hAnsiTheme="minorHAnsi" w:cstheme="minorHAnsi"/>
          <w:b w:val="0"/>
          <w:bCs/>
          <w:szCs w:val="22"/>
          <w:lang w:val="el-GR"/>
        </w:rPr>
        <w:t xml:space="preserve"> ριζικά</w:t>
      </w:r>
      <w:r w:rsidRPr="000957F4">
        <w:rPr>
          <w:rFonts w:asciiTheme="minorHAnsi" w:hAnsiTheme="minorHAnsi" w:cstheme="minorHAnsi"/>
          <w:b w:val="0"/>
          <w:bCs/>
          <w:szCs w:val="22"/>
          <w:lang w:val="el-GR"/>
        </w:rPr>
        <w:t xml:space="preserve"> την εντύπωση μιας παραδοσιακής και αργής τράπεζας.</w:t>
      </w:r>
    </w:p>
    <w:p w14:paraId="3FE3DCCE" w14:textId="7A663FF5" w:rsidR="00CE3825" w:rsidRPr="00B765FB" w:rsidRDefault="004B3113" w:rsidP="000C0931">
      <w:pPr>
        <w:pStyle w:val="Heading2"/>
        <w:keepNext w:val="0"/>
        <w:widowControl w:val="0"/>
        <w:spacing w:before="360" w:after="240" w:line="240" w:lineRule="auto"/>
        <w:jc w:val="both"/>
        <w:rPr>
          <w:rFonts w:asciiTheme="minorHAnsi" w:hAnsiTheme="minorHAnsi" w:cstheme="minorHAnsi"/>
          <w:bCs/>
          <w:color w:val="C45911" w:themeColor="accent2" w:themeShade="BF"/>
          <w:szCs w:val="22"/>
          <w:lang w:val="el-GR"/>
        </w:rPr>
      </w:pPr>
      <w:r>
        <w:rPr>
          <w:rFonts w:asciiTheme="minorHAnsi" w:hAnsiTheme="minorHAnsi" w:cstheme="minorHAnsi"/>
          <w:bCs/>
          <w:color w:val="C45911" w:themeColor="accent2" w:themeShade="BF"/>
          <w:szCs w:val="22"/>
          <w:lang w:val="el-GR"/>
        </w:rPr>
        <w:t xml:space="preserve">Το </w:t>
      </w:r>
      <w:r w:rsidR="00B765FB">
        <w:rPr>
          <w:rFonts w:asciiTheme="minorHAnsi" w:hAnsiTheme="minorHAnsi" w:cstheme="minorHAnsi"/>
          <w:bCs/>
          <w:color w:val="C45911" w:themeColor="accent2" w:themeShade="BF"/>
          <w:szCs w:val="22"/>
          <w:lang w:val="el-GR"/>
        </w:rPr>
        <w:t>Πρόγραμμα Μετασχηματισμού</w:t>
      </w:r>
    </w:p>
    <w:p w14:paraId="1E9F958D" w14:textId="340A1BDC" w:rsidR="00647867" w:rsidRPr="000957F4" w:rsidRDefault="00647867"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Κυρίες και κύριοι,</w:t>
      </w:r>
    </w:p>
    <w:p w14:paraId="6C22B24F" w14:textId="1E3F985C" w:rsidR="00647867" w:rsidRPr="000957F4" w:rsidRDefault="00647867"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 xml:space="preserve">Όπως προανέφερα, το Πρόγραμμα Μετασχηματισμού της Τράπεζας μας βοήθησε να </w:t>
      </w:r>
      <w:r w:rsidR="00073BA1" w:rsidRPr="000957F4">
        <w:rPr>
          <w:rFonts w:asciiTheme="minorHAnsi" w:hAnsiTheme="minorHAnsi" w:cstheme="minorHAnsi"/>
          <w:b w:val="0"/>
          <w:bCs/>
          <w:szCs w:val="22"/>
          <w:lang w:val="el-GR"/>
        </w:rPr>
        <w:t xml:space="preserve">πορευτούμε </w:t>
      </w:r>
      <w:r w:rsidRPr="000957F4">
        <w:rPr>
          <w:rFonts w:asciiTheme="minorHAnsi" w:hAnsiTheme="minorHAnsi" w:cstheme="minorHAnsi"/>
          <w:b w:val="0"/>
          <w:bCs/>
          <w:szCs w:val="22"/>
          <w:lang w:val="el-GR"/>
        </w:rPr>
        <w:t>εν μέσω πανδημίας</w:t>
      </w:r>
      <w:r w:rsidR="0052277E" w:rsidRPr="000957F4">
        <w:rPr>
          <w:rFonts w:asciiTheme="minorHAnsi" w:hAnsiTheme="minorHAnsi" w:cstheme="minorHAnsi"/>
          <w:b w:val="0"/>
          <w:bCs/>
          <w:szCs w:val="22"/>
          <w:lang w:val="el-GR"/>
        </w:rPr>
        <w:t>.</w:t>
      </w:r>
      <w:r w:rsidR="00E35409">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 xml:space="preserve">Αλλά </w:t>
      </w:r>
      <w:r w:rsidR="0039656C" w:rsidRPr="000957F4">
        <w:rPr>
          <w:rFonts w:asciiTheme="minorHAnsi" w:hAnsiTheme="minorHAnsi" w:cstheme="minorHAnsi"/>
          <w:b w:val="0"/>
          <w:bCs/>
          <w:szCs w:val="22"/>
          <w:lang w:val="el-GR"/>
        </w:rPr>
        <w:t xml:space="preserve">παράλληλα κρατήσαμε σταθερή την πορεία μας προς </w:t>
      </w:r>
      <w:r w:rsidR="00073BA1" w:rsidRPr="000957F4">
        <w:rPr>
          <w:rFonts w:asciiTheme="minorHAnsi" w:hAnsiTheme="minorHAnsi" w:cstheme="minorHAnsi"/>
          <w:b w:val="0"/>
          <w:bCs/>
          <w:szCs w:val="22"/>
          <w:lang w:val="el-GR"/>
        </w:rPr>
        <w:t xml:space="preserve">την </w:t>
      </w:r>
      <w:r w:rsidR="0039656C" w:rsidRPr="000957F4">
        <w:rPr>
          <w:rFonts w:asciiTheme="minorHAnsi" w:hAnsiTheme="minorHAnsi" w:cstheme="minorHAnsi"/>
          <w:b w:val="0"/>
          <w:bCs/>
          <w:szCs w:val="22"/>
          <w:lang w:val="el-GR"/>
        </w:rPr>
        <w:t xml:space="preserve">επίτευξη των </w:t>
      </w:r>
      <w:r w:rsidR="00073BA1" w:rsidRPr="000957F4">
        <w:rPr>
          <w:rFonts w:asciiTheme="minorHAnsi" w:hAnsiTheme="minorHAnsi" w:cstheme="minorHAnsi"/>
          <w:b w:val="0"/>
          <w:bCs/>
          <w:szCs w:val="22"/>
          <w:lang w:val="el-GR"/>
        </w:rPr>
        <w:t xml:space="preserve">φιλόδοξων </w:t>
      </w:r>
      <w:r w:rsidR="0039656C" w:rsidRPr="000957F4">
        <w:rPr>
          <w:rFonts w:asciiTheme="minorHAnsi" w:hAnsiTheme="minorHAnsi" w:cstheme="minorHAnsi"/>
          <w:b w:val="0"/>
          <w:bCs/>
          <w:szCs w:val="22"/>
          <w:lang w:val="el-GR"/>
        </w:rPr>
        <w:t>στρατηγικών μας στόχων</w:t>
      </w:r>
      <w:r w:rsidR="006F42DC" w:rsidRPr="000957F4">
        <w:rPr>
          <w:rFonts w:asciiTheme="minorHAnsi" w:hAnsiTheme="minorHAnsi" w:cstheme="minorHAnsi"/>
          <w:b w:val="0"/>
          <w:bCs/>
          <w:szCs w:val="22"/>
          <w:lang w:val="el-GR"/>
        </w:rPr>
        <w:t>.</w:t>
      </w:r>
    </w:p>
    <w:p w14:paraId="0E60AD93" w14:textId="7A734C18" w:rsidR="00073BA1" w:rsidRPr="000957F4" w:rsidRDefault="00970D78"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Σε αυτό το σημείο</w:t>
      </w:r>
      <w:r w:rsidR="00917B5B"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θα ήθελα να σας περιγράψω πώς το Πρόγραμμα Μετασχηματισμού</w:t>
      </w:r>
      <w:r w:rsidR="00020050"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μας δίνει ένα σημαντικό πλεονέκτημα. </w:t>
      </w:r>
      <w:r w:rsidR="00073BA1" w:rsidRPr="000957F4">
        <w:rPr>
          <w:rFonts w:asciiTheme="minorHAnsi" w:hAnsiTheme="minorHAnsi" w:cstheme="minorHAnsi"/>
          <w:b w:val="0"/>
          <w:bCs/>
          <w:szCs w:val="22"/>
          <w:lang w:val="el-GR"/>
        </w:rPr>
        <w:t xml:space="preserve">Αποτελεί την κινητήριο δύναμη της Τράπεζας για Αλλαγή, γύρω από τους βασικούς Πυλώνες </w:t>
      </w:r>
      <w:r w:rsidR="00917B5B" w:rsidRPr="000957F4">
        <w:rPr>
          <w:rFonts w:asciiTheme="minorHAnsi" w:hAnsiTheme="minorHAnsi" w:cstheme="minorHAnsi"/>
          <w:b w:val="0"/>
          <w:bCs/>
          <w:szCs w:val="22"/>
          <w:lang w:val="el-GR"/>
        </w:rPr>
        <w:t xml:space="preserve">και </w:t>
      </w:r>
      <w:r w:rsidR="00073BA1" w:rsidRPr="000957F4">
        <w:rPr>
          <w:rFonts w:asciiTheme="minorHAnsi" w:hAnsiTheme="minorHAnsi" w:cstheme="minorHAnsi"/>
          <w:b w:val="0"/>
          <w:bCs/>
          <w:szCs w:val="22"/>
          <w:lang w:val="el-GR"/>
        </w:rPr>
        <w:t xml:space="preserve"> Στόχους της στρατηγικής</w:t>
      </w:r>
      <w:r w:rsidR="00A8634E" w:rsidRPr="000957F4">
        <w:rPr>
          <w:rFonts w:asciiTheme="minorHAnsi" w:hAnsiTheme="minorHAnsi" w:cstheme="minorHAnsi"/>
          <w:b w:val="0"/>
          <w:bCs/>
          <w:szCs w:val="22"/>
          <w:lang w:val="el-GR"/>
        </w:rPr>
        <w:t>,</w:t>
      </w:r>
      <w:r w:rsidR="00073BA1" w:rsidRPr="000957F4">
        <w:rPr>
          <w:rFonts w:asciiTheme="minorHAnsi" w:hAnsiTheme="minorHAnsi" w:cstheme="minorHAnsi"/>
          <w:b w:val="0"/>
          <w:bCs/>
          <w:szCs w:val="22"/>
          <w:lang w:val="el-GR"/>
        </w:rPr>
        <w:t xml:space="preserve"> που θέσαμε πριν 3 χρόνια.</w:t>
      </w:r>
    </w:p>
    <w:p w14:paraId="2789A010" w14:textId="090B7D7A" w:rsidR="005C1093" w:rsidRPr="000957F4" w:rsidRDefault="006A22DE"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Είναι ένα ευρύ Πρόγραμμα, στο οποίο συμμετέχουν άμεσα</w:t>
      </w:r>
      <w:r w:rsidR="00917B5B"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σχεδόν </w:t>
      </w:r>
      <w:r w:rsidR="00750ABD" w:rsidRPr="000957F4">
        <w:rPr>
          <w:rFonts w:asciiTheme="minorHAnsi" w:hAnsiTheme="minorHAnsi" w:cstheme="minorHAnsi"/>
          <w:b w:val="0"/>
          <w:bCs/>
          <w:szCs w:val="22"/>
          <w:lang w:val="el-GR"/>
        </w:rPr>
        <w:t xml:space="preserve">χίλιοι </w:t>
      </w:r>
      <w:r w:rsidRPr="000957F4">
        <w:rPr>
          <w:rFonts w:asciiTheme="minorHAnsi" w:hAnsiTheme="minorHAnsi" w:cstheme="minorHAnsi"/>
          <w:b w:val="0"/>
          <w:bCs/>
          <w:szCs w:val="22"/>
          <w:lang w:val="el-GR"/>
        </w:rPr>
        <w:t xml:space="preserve"> από τους ανθρώπους μας, οι οποίοι εργάζονται </w:t>
      </w:r>
      <w:r w:rsidR="00073BA1" w:rsidRPr="000957F4">
        <w:rPr>
          <w:rFonts w:asciiTheme="minorHAnsi" w:hAnsiTheme="minorHAnsi" w:cstheme="minorHAnsi"/>
          <w:b w:val="0"/>
          <w:bCs/>
          <w:szCs w:val="22"/>
          <w:lang w:val="el-GR"/>
        </w:rPr>
        <w:t xml:space="preserve">με αφοσίωση και ευθύνη </w:t>
      </w:r>
      <w:r w:rsidRPr="000957F4">
        <w:rPr>
          <w:rFonts w:asciiTheme="minorHAnsi" w:hAnsiTheme="minorHAnsi" w:cstheme="minorHAnsi"/>
          <w:b w:val="0"/>
          <w:bCs/>
          <w:szCs w:val="22"/>
          <w:lang w:val="el-GR"/>
        </w:rPr>
        <w:t>για αυτό</w:t>
      </w:r>
      <w:r w:rsidR="00917B5B"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επιπρόσθετα από την καθημερινή τους εργασία</w:t>
      </w:r>
      <w:r w:rsidR="00206AE3" w:rsidRPr="000957F4">
        <w:rPr>
          <w:rFonts w:asciiTheme="minorHAnsi" w:hAnsiTheme="minorHAnsi" w:cstheme="minorHAnsi"/>
          <w:b w:val="0"/>
          <w:bCs/>
          <w:szCs w:val="22"/>
          <w:lang w:val="el-GR"/>
        </w:rPr>
        <w:t>, αλλά και έμμεσα</w:t>
      </w:r>
      <w:r w:rsidR="00A24C14" w:rsidRPr="000957F4">
        <w:rPr>
          <w:rFonts w:asciiTheme="minorHAnsi" w:hAnsiTheme="minorHAnsi" w:cstheme="minorHAnsi"/>
          <w:b w:val="0"/>
          <w:bCs/>
          <w:szCs w:val="22"/>
          <w:lang w:val="el-GR"/>
        </w:rPr>
        <w:t>,</w:t>
      </w:r>
      <w:r w:rsidR="00206AE3" w:rsidRPr="000957F4">
        <w:rPr>
          <w:rFonts w:asciiTheme="minorHAnsi" w:hAnsiTheme="minorHAnsi" w:cstheme="minorHAnsi"/>
          <w:b w:val="0"/>
          <w:bCs/>
          <w:szCs w:val="22"/>
          <w:lang w:val="el-GR"/>
        </w:rPr>
        <w:t xml:space="preserve"> σχεδόν όλοι.</w:t>
      </w:r>
      <w:r w:rsidR="00E35409">
        <w:rPr>
          <w:rFonts w:asciiTheme="minorHAnsi" w:hAnsiTheme="minorHAnsi" w:cstheme="minorHAnsi"/>
          <w:b w:val="0"/>
          <w:bCs/>
          <w:szCs w:val="22"/>
          <w:lang w:val="el-GR"/>
        </w:rPr>
        <w:t xml:space="preserve"> </w:t>
      </w:r>
      <w:r w:rsidR="00D16248" w:rsidRPr="000957F4">
        <w:rPr>
          <w:rFonts w:asciiTheme="minorHAnsi" w:hAnsiTheme="minorHAnsi" w:cstheme="minorHAnsi"/>
          <w:b w:val="0"/>
          <w:bCs/>
          <w:szCs w:val="22"/>
          <w:lang w:val="el-GR"/>
        </w:rPr>
        <w:t>Λειτουργεί ως θερμοκήπιο ηγετών της επόμενης μέρας.</w:t>
      </w:r>
      <w:r w:rsidR="00E35409">
        <w:rPr>
          <w:rFonts w:asciiTheme="minorHAnsi" w:hAnsiTheme="minorHAnsi" w:cstheme="minorHAnsi"/>
          <w:b w:val="0"/>
          <w:bCs/>
          <w:szCs w:val="22"/>
          <w:lang w:val="el-GR"/>
        </w:rPr>
        <w:t xml:space="preserve"> </w:t>
      </w:r>
      <w:r w:rsidR="005C1093" w:rsidRPr="000957F4">
        <w:rPr>
          <w:rFonts w:asciiTheme="minorHAnsi" w:hAnsiTheme="minorHAnsi" w:cstheme="minorHAnsi"/>
          <w:b w:val="0"/>
          <w:bCs/>
          <w:szCs w:val="22"/>
          <w:lang w:val="el-GR"/>
        </w:rPr>
        <w:t xml:space="preserve">Περιλαμβάνει πάνω από </w:t>
      </w:r>
      <w:r w:rsidR="0076430D" w:rsidRPr="000957F4">
        <w:rPr>
          <w:rFonts w:asciiTheme="minorHAnsi" w:hAnsiTheme="minorHAnsi" w:cstheme="minorHAnsi"/>
          <w:b w:val="0"/>
          <w:bCs/>
          <w:szCs w:val="22"/>
          <w:lang w:val="el-GR"/>
        </w:rPr>
        <w:t>4</w:t>
      </w:r>
      <w:r w:rsidR="00E8446A" w:rsidRPr="000957F4">
        <w:rPr>
          <w:rFonts w:asciiTheme="minorHAnsi" w:hAnsiTheme="minorHAnsi" w:cstheme="minorHAnsi"/>
          <w:b w:val="0"/>
          <w:bCs/>
          <w:szCs w:val="22"/>
          <w:lang w:val="el-GR"/>
        </w:rPr>
        <w:t>5</w:t>
      </w:r>
      <w:r w:rsidR="005C1093" w:rsidRPr="000957F4">
        <w:rPr>
          <w:rFonts w:asciiTheme="minorHAnsi" w:hAnsiTheme="minorHAnsi" w:cstheme="minorHAnsi"/>
          <w:b w:val="0"/>
          <w:bCs/>
          <w:szCs w:val="22"/>
          <w:lang w:val="el-GR"/>
        </w:rPr>
        <w:t xml:space="preserve"> δράσεις και </w:t>
      </w:r>
      <w:r w:rsidR="0076430D" w:rsidRPr="000957F4">
        <w:rPr>
          <w:rFonts w:asciiTheme="minorHAnsi" w:hAnsiTheme="minorHAnsi" w:cstheme="minorHAnsi"/>
          <w:b w:val="0"/>
          <w:bCs/>
          <w:szCs w:val="22"/>
          <w:lang w:val="el-GR"/>
        </w:rPr>
        <w:t>1</w:t>
      </w:r>
      <w:r w:rsidR="00E8446A" w:rsidRPr="000957F4">
        <w:rPr>
          <w:rFonts w:asciiTheme="minorHAnsi" w:hAnsiTheme="minorHAnsi" w:cstheme="minorHAnsi"/>
          <w:b w:val="0"/>
          <w:bCs/>
          <w:szCs w:val="22"/>
          <w:lang w:val="el-GR"/>
        </w:rPr>
        <w:t>1</w:t>
      </w:r>
      <w:r w:rsidR="0076430D" w:rsidRPr="000957F4">
        <w:rPr>
          <w:rFonts w:asciiTheme="minorHAnsi" w:hAnsiTheme="minorHAnsi" w:cstheme="minorHAnsi"/>
          <w:b w:val="0"/>
          <w:bCs/>
          <w:szCs w:val="22"/>
          <w:lang w:val="el-GR"/>
        </w:rPr>
        <w:t>0</w:t>
      </w:r>
      <w:r w:rsidR="005C1093" w:rsidRPr="000957F4">
        <w:rPr>
          <w:rFonts w:asciiTheme="minorHAnsi" w:hAnsiTheme="minorHAnsi" w:cstheme="minorHAnsi"/>
          <w:b w:val="0"/>
          <w:bCs/>
          <w:szCs w:val="22"/>
          <w:lang w:val="el-GR"/>
        </w:rPr>
        <w:t xml:space="preserve"> υποδράσεις</w:t>
      </w:r>
      <w:r w:rsidR="00917B5B" w:rsidRPr="000957F4">
        <w:rPr>
          <w:rFonts w:asciiTheme="minorHAnsi" w:hAnsiTheme="minorHAnsi" w:cstheme="minorHAnsi"/>
          <w:b w:val="0"/>
          <w:bCs/>
          <w:szCs w:val="22"/>
          <w:lang w:val="el-GR"/>
        </w:rPr>
        <w:t xml:space="preserve"> κάθε εξάμηνο</w:t>
      </w:r>
      <w:r w:rsidR="0057762F" w:rsidRPr="000957F4">
        <w:rPr>
          <w:rFonts w:asciiTheme="minorHAnsi" w:hAnsiTheme="minorHAnsi" w:cstheme="minorHAnsi"/>
          <w:b w:val="0"/>
          <w:bCs/>
          <w:szCs w:val="22"/>
          <w:lang w:val="el-GR"/>
        </w:rPr>
        <w:t>, τις οποίες κατευθύνει και ενισχύει η Διοικητική ομάδα</w:t>
      </w:r>
      <w:r w:rsidR="00DD41FE" w:rsidRPr="000957F4">
        <w:rPr>
          <w:rFonts w:asciiTheme="minorHAnsi" w:hAnsiTheme="minorHAnsi" w:cstheme="minorHAnsi"/>
          <w:b w:val="0"/>
          <w:bCs/>
          <w:szCs w:val="22"/>
          <w:lang w:val="el-GR"/>
        </w:rPr>
        <w:t>,</w:t>
      </w:r>
      <w:r w:rsidR="0057762F" w:rsidRPr="000957F4">
        <w:rPr>
          <w:rFonts w:asciiTheme="minorHAnsi" w:hAnsiTheme="minorHAnsi" w:cstheme="minorHAnsi"/>
          <w:b w:val="0"/>
          <w:bCs/>
          <w:szCs w:val="22"/>
          <w:lang w:val="el-GR"/>
        </w:rPr>
        <w:t xml:space="preserve"> με τακτική παρακολούθηση.</w:t>
      </w:r>
    </w:p>
    <w:p w14:paraId="3EB5C3C7" w14:textId="4514FB50" w:rsidR="00D454E2" w:rsidRPr="000957F4" w:rsidRDefault="00D454E2" w:rsidP="00B765FB">
      <w:pPr>
        <w:pStyle w:val="Heading2"/>
        <w:keepNext w:val="0"/>
        <w:widowControl w:val="0"/>
        <w:tabs>
          <w:tab w:val="left" w:pos="360"/>
        </w:tabs>
        <w:spacing w:before="0" w:after="240" w:line="240" w:lineRule="auto"/>
        <w:jc w:val="both"/>
        <w:rPr>
          <w:rFonts w:asciiTheme="minorHAnsi" w:hAnsiTheme="minorHAnsi" w:cstheme="minorHAnsi"/>
          <w:b w:val="0"/>
          <w:bCs/>
          <w:szCs w:val="22"/>
          <w:lang w:val="el-GR"/>
        </w:rPr>
      </w:pPr>
      <w:r w:rsidRPr="002A611F">
        <w:rPr>
          <w:rFonts w:asciiTheme="minorHAnsi" w:hAnsiTheme="minorHAnsi" w:cstheme="minorHAnsi"/>
          <w:b w:val="0"/>
          <w:bCs/>
          <w:szCs w:val="22"/>
          <w:lang w:val="el-GR"/>
        </w:rPr>
        <w:t>Ένας από τους βασικούς στόχους του Προγράμματος είναι η βελτίωση της αποτελεσματικότητας, κυρίως μέσω του περιορισμού του κόστο</w:t>
      </w:r>
      <w:r w:rsidR="007D4B80" w:rsidRPr="002A611F">
        <w:rPr>
          <w:rFonts w:asciiTheme="minorHAnsi" w:hAnsiTheme="minorHAnsi" w:cstheme="minorHAnsi"/>
          <w:b w:val="0"/>
          <w:bCs/>
          <w:szCs w:val="22"/>
          <w:lang w:val="el-GR"/>
        </w:rPr>
        <w:t>υ</w:t>
      </w:r>
      <w:r w:rsidRPr="002A611F">
        <w:rPr>
          <w:rFonts w:asciiTheme="minorHAnsi" w:hAnsiTheme="minorHAnsi" w:cstheme="minorHAnsi"/>
          <w:b w:val="0"/>
          <w:bCs/>
          <w:szCs w:val="22"/>
          <w:lang w:val="el-GR"/>
        </w:rPr>
        <w:t>ς.</w:t>
      </w:r>
      <w:r w:rsidR="00620AF8">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 xml:space="preserve">Αναφέρω επιγραμματικά μερικές από τις ενέργειες που κάναμε σε </w:t>
      </w:r>
      <w:r w:rsidRPr="000957F4">
        <w:rPr>
          <w:rFonts w:asciiTheme="minorHAnsi" w:hAnsiTheme="minorHAnsi" w:cstheme="minorHAnsi"/>
          <w:b w:val="0"/>
          <w:bCs/>
          <w:szCs w:val="22"/>
          <w:lang w:val="el-GR"/>
        </w:rPr>
        <w:lastRenderedPageBreak/>
        <w:t xml:space="preserve">αυτό τον </w:t>
      </w:r>
      <w:r w:rsidR="00917B5B" w:rsidRPr="000957F4">
        <w:rPr>
          <w:rFonts w:asciiTheme="minorHAnsi" w:hAnsiTheme="minorHAnsi" w:cstheme="minorHAnsi"/>
          <w:b w:val="0"/>
          <w:bCs/>
          <w:szCs w:val="22"/>
          <w:lang w:val="el-GR"/>
        </w:rPr>
        <w:t>άξονα</w:t>
      </w:r>
      <w:r w:rsidRPr="000957F4">
        <w:rPr>
          <w:rFonts w:asciiTheme="minorHAnsi" w:hAnsiTheme="minorHAnsi" w:cstheme="minorHAnsi"/>
          <w:b w:val="0"/>
          <w:bCs/>
          <w:szCs w:val="22"/>
          <w:lang w:val="el-GR"/>
        </w:rPr>
        <w:t>:</w:t>
      </w:r>
    </w:p>
    <w:p w14:paraId="674AD0FB" w14:textId="21744D01" w:rsidR="00D454E2" w:rsidRPr="000957F4" w:rsidRDefault="00D454E2"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 xml:space="preserve">Για τον εξορθολογισμό </w:t>
      </w:r>
      <w:r w:rsidR="00A24C14" w:rsidRPr="000957F4">
        <w:rPr>
          <w:rFonts w:asciiTheme="minorHAnsi" w:hAnsiTheme="minorHAnsi" w:cstheme="minorHAnsi"/>
          <w:b w:val="0"/>
          <w:bCs/>
          <w:szCs w:val="22"/>
          <w:lang w:val="el-GR"/>
        </w:rPr>
        <w:t>του λειτουργικού κόστους</w:t>
      </w:r>
      <w:r w:rsidRPr="000957F4">
        <w:rPr>
          <w:rFonts w:asciiTheme="minorHAnsi" w:hAnsiTheme="minorHAnsi" w:cstheme="minorHAnsi"/>
          <w:b w:val="0"/>
          <w:bCs/>
          <w:szCs w:val="22"/>
          <w:lang w:val="el-GR"/>
        </w:rPr>
        <w:t xml:space="preserve">, κεντροποιήσαμε τη διαχείριση των αναγκών σε μία νέα Διεύθυνση, </w:t>
      </w:r>
      <w:r w:rsidR="00124A13" w:rsidRPr="000957F4">
        <w:rPr>
          <w:rFonts w:asciiTheme="minorHAnsi" w:hAnsiTheme="minorHAnsi" w:cstheme="minorHAnsi"/>
          <w:b w:val="0"/>
          <w:bCs/>
          <w:szCs w:val="22"/>
          <w:lang w:val="el-GR"/>
        </w:rPr>
        <w:t>της Διαχείρισης Ζήτησης και Κόστους</w:t>
      </w:r>
      <w:r w:rsidRPr="000957F4">
        <w:rPr>
          <w:rFonts w:asciiTheme="minorHAnsi" w:hAnsiTheme="minorHAnsi" w:cstheme="minorHAnsi"/>
          <w:b w:val="0"/>
          <w:bCs/>
          <w:szCs w:val="22"/>
          <w:lang w:val="el-GR"/>
        </w:rPr>
        <w:t>.</w:t>
      </w:r>
      <w:r w:rsidR="00620AF8">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Βελτιστοποιήσαμε τη χρήση</w:t>
      </w:r>
      <w:r w:rsidR="00E162CC"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και τα έξοδα</w:t>
      </w:r>
      <w:r w:rsidR="00A24C14"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των κτιρίων που χρησιμοποιεί η Τράπεζα.</w:t>
      </w:r>
      <w:r w:rsidR="00620AF8">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 xml:space="preserve">Χρηματοδοτήσαμε μεγάλα προγράμματα οικειοθελών αποχωρήσεων προσωπικού, στα οποία συμμετείχαν πάνω από </w:t>
      </w:r>
      <w:r w:rsidR="00BA2995" w:rsidRPr="000957F4">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2,000 συνάδελφοι</w:t>
      </w:r>
      <w:r w:rsidR="00124A13" w:rsidRPr="000957F4">
        <w:rPr>
          <w:rFonts w:asciiTheme="minorHAnsi" w:hAnsiTheme="minorHAnsi" w:cstheme="minorHAnsi"/>
          <w:b w:val="0"/>
          <w:bCs/>
          <w:szCs w:val="22"/>
          <w:lang w:val="el-GR"/>
        </w:rPr>
        <w:t xml:space="preserve"> τα τελευταία 3 χρόνια</w:t>
      </w:r>
      <w:r w:rsidRPr="000957F4">
        <w:rPr>
          <w:rFonts w:asciiTheme="minorHAnsi" w:hAnsiTheme="minorHAnsi" w:cstheme="minorHAnsi"/>
          <w:b w:val="0"/>
          <w:bCs/>
          <w:szCs w:val="22"/>
          <w:lang w:val="el-GR"/>
        </w:rPr>
        <w:t>.</w:t>
      </w:r>
    </w:p>
    <w:p w14:paraId="48E314BE" w14:textId="2E65A101" w:rsidR="004A502A" w:rsidRPr="000957F4" w:rsidRDefault="00BA2995" w:rsidP="00B765FB">
      <w:pPr>
        <w:pStyle w:val="Heading2"/>
        <w:keepNext w:val="0"/>
        <w:widowControl w:val="0"/>
        <w:tabs>
          <w:tab w:val="left" w:pos="360"/>
        </w:tabs>
        <w:spacing w:before="0" w:after="240" w:line="240" w:lineRule="auto"/>
        <w:jc w:val="both"/>
        <w:rPr>
          <w:rFonts w:asciiTheme="minorHAnsi" w:hAnsiTheme="minorHAnsi" w:cstheme="minorHAnsi"/>
          <w:b w:val="0"/>
          <w:bCs/>
          <w:szCs w:val="22"/>
          <w:lang w:val="el-GR"/>
        </w:rPr>
      </w:pPr>
      <w:r w:rsidRPr="002A611F">
        <w:rPr>
          <w:rFonts w:asciiTheme="minorHAnsi" w:hAnsiTheme="minorHAnsi" w:cstheme="minorHAnsi"/>
          <w:b w:val="0"/>
          <w:bCs/>
          <w:szCs w:val="22"/>
          <w:lang w:val="el-GR"/>
        </w:rPr>
        <w:t>Δεύτερος στόχος η διεύρυνση των πηγών των εσόδων, τόσο από τόκους όσο και από προμήθειες.</w:t>
      </w:r>
      <w:r w:rsidR="00620AF8">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Κύριος πυλώνας του Προγράμματος, με πολυάριθμες Δράσεις.</w:t>
      </w:r>
      <w:r w:rsidR="00620AF8">
        <w:rPr>
          <w:rFonts w:asciiTheme="minorHAnsi" w:hAnsiTheme="minorHAnsi" w:cstheme="minorHAnsi"/>
          <w:b w:val="0"/>
          <w:bCs/>
          <w:szCs w:val="22"/>
          <w:lang w:val="el-GR"/>
        </w:rPr>
        <w:t xml:space="preserve"> </w:t>
      </w:r>
      <w:r w:rsidR="004A502A" w:rsidRPr="000957F4">
        <w:rPr>
          <w:rFonts w:asciiTheme="minorHAnsi" w:hAnsiTheme="minorHAnsi" w:cstheme="minorHAnsi"/>
          <w:b w:val="0"/>
          <w:bCs/>
          <w:szCs w:val="22"/>
          <w:lang w:val="el-GR"/>
        </w:rPr>
        <w:t>Στη λιανική τραπεζική, βελτιώσαμε την αποτελεσματικότητα των πωλήσεων</w:t>
      </w:r>
      <w:r w:rsidR="00DD41FE" w:rsidRPr="000957F4">
        <w:rPr>
          <w:rFonts w:asciiTheme="minorHAnsi" w:hAnsiTheme="minorHAnsi" w:cstheme="minorHAnsi"/>
          <w:b w:val="0"/>
          <w:bCs/>
          <w:szCs w:val="22"/>
          <w:lang w:val="el-GR"/>
        </w:rPr>
        <w:t>,</w:t>
      </w:r>
      <w:r w:rsidR="004A502A" w:rsidRPr="000957F4">
        <w:rPr>
          <w:rFonts w:asciiTheme="minorHAnsi" w:hAnsiTheme="minorHAnsi" w:cstheme="minorHAnsi"/>
          <w:b w:val="0"/>
          <w:bCs/>
          <w:szCs w:val="22"/>
          <w:lang w:val="el-GR"/>
        </w:rPr>
        <w:t xml:space="preserve"> με τη χρήση σύγχρονων μοντέλων </w:t>
      </w:r>
      <w:r w:rsidR="00E162CC" w:rsidRPr="000957F4">
        <w:rPr>
          <w:rFonts w:asciiTheme="minorHAnsi" w:hAnsiTheme="minorHAnsi" w:cstheme="minorHAnsi"/>
          <w:b w:val="0"/>
          <w:bCs/>
          <w:szCs w:val="22"/>
        </w:rPr>
        <w:t>data</w:t>
      </w:r>
      <w:r w:rsidR="00E162CC" w:rsidRPr="000957F4">
        <w:rPr>
          <w:rFonts w:asciiTheme="minorHAnsi" w:hAnsiTheme="minorHAnsi" w:cstheme="minorHAnsi"/>
          <w:b w:val="0"/>
          <w:bCs/>
          <w:szCs w:val="22"/>
          <w:lang w:val="el-GR"/>
        </w:rPr>
        <w:t xml:space="preserve"> </w:t>
      </w:r>
      <w:r w:rsidR="004A502A" w:rsidRPr="000957F4">
        <w:rPr>
          <w:rFonts w:asciiTheme="minorHAnsi" w:hAnsiTheme="minorHAnsi" w:cstheme="minorHAnsi"/>
          <w:b w:val="0"/>
          <w:bCs/>
          <w:szCs w:val="22"/>
        </w:rPr>
        <w:t>analytics</w:t>
      </w:r>
      <w:r w:rsidR="004A502A" w:rsidRPr="000957F4">
        <w:rPr>
          <w:rFonts w:asciiTheme="minorHAnsi" w:hAnsiTheme="minorHAnsi" w:cstheme="minorHAnsi"/>
          <w:b w:val="0"/>
          <w:bCs/>
          <w:szCs w:val="22"/>
          <w:lang w:val="el-GR"/>
        </w:rPr>
        <w:t>, τα οποία προβλέπουν τις ανάγκες του κάθε πελάτη</w:t>
      </w:r>
      <w:r w:rsidR="00DD41FE" w:rsidRPr="000957F4">
        <w:rPr>
          <w:rFonts w:asciiTheme="minorHAnsi" w:hAnsiTheme="minorHAnsi" w:cstheme="minorHAnsi"/>
          <w:b w:val="0"/>
          <w:bCs/>
          <w:szCs w:val="22"/>
          <w:lang w:val="el-GR"/>
        </w:rPr>
        <w:t>,</w:t>
      </w:r>
      <w:r w:rsidR="004A502A" w:rsidRPr="000957F4">
        <w:rPr>
          <w:rFonts w:asciiTheme="minorHAnsi" w:hAnsiTheme="minorHAnsi" w:cstheme="minorHAnsi"/>
          <w:b w:val="0"/>
          <w:bCs/>
          <w:szCs w:val="22"/>
          <w:lang w:val="el-GR"/>
        </w:rPr>
        <w:t xml:space="preserve"> και μας βοηθούν να προτείνουμε τα κατάλληλα προϊόντα</w:t>
      </w:r>
      <w:r w:rsidR="00DD41FE" w:rsidRPr="000957F4">
        <w:rPr>
          <w:rFonts w:asciiTheme="minorHAnsi" w:hAnsiTheme="minorHAnsi" w:cstheme="minorHAnsi"/>
          <w:b w:val="0"/>
          <w:bCs/>
          <w:szCs w:val="22"/>
          <w:lang w:val="el-GR"/>
        </w:rPr>
        <w:t>,</w:t>
      </w:r>
      <w:r w:rsidR="004A502A" w:rsidRPr="000957F4">
        <w:rPr>
          <w:rFonts w:asciiTheme="minorHAnsi" w:hAnsiTheme="minorHAnsi" w:cstheme="minorHAnsi"/>
          <w:b w:val="0"/>
          <w:bCs/>
          <w:szCs w:val="22"/>
          <w:lang w:val="el-GR"/>
        </w:rPr>
        <w:t xml:space="preserve"> στον κατάλληλο χρόνο. Παράλληλα, ήρθαμε σε συμφωνία με τις μεγαλύτερες εμπορικές αλυσίδες</w:t>
      </w:r>
      <w:r w:rsidR="00EE106F" w:rsidRPr="000957F4">
        <w:rPr>
          <w:rFonts w:asciiTheme="minorHAnsi" w:hAnsiTheme="minorHAnsi" w:cstheme="minorHAnsi"/>
          <w:b w:val="0"/>
          <w:bCs/>
          <w:szCs w:val="22"/>
          <w:lang w:val="el-GR"/>
        </w:rPr>
        <w:t>,</w:t>
      </w:r>
      <w:r w:rsidR="004A502A" w:rsidRPr="000957F4">
        <w:rPr>
          <w:rFonts w:asciiTheme="minorHAnsi" w:hAnsiTheme="minorHAnsi" w:cstheme="minorHAnsi"/>
          <w:b w:val="0"/>
          <w:bCs/>
          <w:szCs w:val="22"/>
          <w:lang w:val="el-GR"/>
        </w:rPr>
        <w:t xml:space="preserve"> ούτως ώστε να μπορούν οι πελάτες να χρηματοδοτούν τις αγορές τους, στο σημείο και τον χρόνο που γίνονται, χωρίς να απαιτείται επίσκεψη σε κατάστημα. Ανασχεδιάσαμε και τον τρόπο που εξυπηρετούμε τις  μικρομεσαίες επιχειρήσεις</w:t>
      </w:r>
      <w:r w:rsidR="00EE106F" w:rsidRPr="000957F4">
        <w:rPr>
          <w:rFonts w:asciiTheme="minorHAnsi" w:hAnsiTheme="minorHAnsi" w:cstheme="minorHAnsi"/>
          <w:b w:val="0"/>
          <w:bCs/>
          <w:szCs w:val="22"/>
          <w:lang w:val="el-GR"/>
        </w:rPr>
        <w:t>,</w:t>
      </w:r>
      <w:r w:rsidR="004A502A" w:rsidRPr="000957F4">
        <w:rPr>
          <w:rFonts w:asciiTheme="minorHAnsi" w:hAnsiTheme="minorHAnsi" w:cstheme="minorHAnsi"/>
          <w:b w:val="0"/>
          <w:bCs/>
          <w:szCs w:val="22"/>
          <w:lang w:val="el-GR"/>
        </w:rPr>
        <w:t xml:space="preserve"> στοχεύοντας στην απλοποίηση των διαδικασιών </w:t>
      </w:r>
      <w:r w:rsidR="00A24C14" w:rsidRPr="000957F4">
        <w:rPr>
          <w:rFonts w:asciiTheme="minorHAnsi" w:hAnsiTheme="minorHAnsi" w:cstheme="minorHAnsi"/>
          <w:b w:val="0"/>
          <w:bCs/>
          <w:szCs w:val="22"/>
          <w:lang w:val="el-GR"/>
        </w:rPr>
        <w:t>μας,</w:t>
      </w:r>
      <w:r w:rsidR="004A502A" w:rsidRPr="000957F4">
        <w:rPr>
          <w:rFonts w:asciiTheme="minorHAnsi" w:hAnsiTheme="minorHAnsi" w:cstheme="minorHAnsi"/>
          <w:b w:val="0"/>
          <w:bCs/>
          <w:szCs w:val="22"/>
          <w:lang w:val="el-GR"/>
        </w:rPr>
        <w:t xml:space="preserve"> και τη βελτίωση της ταχύτητας στην εξυπηρέτηση. </w:t>
      </w:r>
    </w:p>
    <w:p w14:paraId="1AECE1F2" w14:textId="4C125CD0" w:rsidR="004A502A" w:rsidRPr="000957F4" w:rsidRDefault="004A502A"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Καταφέραμε να αυτοματοποιήσουμε χρονοβόρες διαδικασίες</w:t>
      </w:r>
      <w:r w:rsidR="00EE106F"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ώστε να μπορούμε να εστιάσουμε σε αυτές που προσθέτουν αξία στον πελάτη.</w:t>
      </w:r>
      <w:r w:rsidR="00620AF8">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Παράλληλα με τις ψηφιακές υπηρεσίες, επενδύουμε και στο παραδοσιακό κανάλι μας, το δίκτυο καταστημάτων.</w:t>
      </w:r>
      <w:r w:rsidR="002C034E" w:rsidRPr="002C034E">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Μειώνουμε και καταργούμε γραφειοκρατικές διαδικασίες,</w:t>
      </w:r>
      <w:r w:rsidR="00620AF8">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αυτοματοποιούμε τυποποιημένες εργασίες</w:t>
      </w:r>
      <w:r w:rsidR="00DD41FE"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ώστε οι άνθρωποί μας να έχουν περισσότερο χρόνο για να κατανοήσουν τις ανάγκες των πελατών </w:t>
      </w:r>
      <w:r w:rsidR="00DD41FE" w:rsidRPr="000957F4">
        <w:rPr>
          <w:rFonts w:asciiTheme="minorHAnsi" w:hAnsiTheme="minorHAnsi" w:cstheme="minorHAnsi"/>
          <w:b w:val="0"/>
          <w:bCs/>
          <w:szCs w:val="22"/>
          <w:lang w:val="el-GR"/>
        </w:rPr>
        <w:t>μας,</w:t>
      </w:r>
      <w:r w:rsidRPr="000957F4">
        <w:rPr>
          <w:rFonts w:asciiTheme="minorHAnsi" w:hAnsiTheme="minorHAnsi" w:cstheme="minorHAnsi"/>
          <w:b w:val="0"/>
          <w:bCs/>
          <w:szCs w:val="22"/>
          <w:lang w:val="el-GR"/>
        </w:rPr>
        <w:t xml:space="preserve"> και να τους εξυπηρετήσουν με τον καλύτερο δυνατό τρόπο. </w:t>
      </w:r>
      <w:r w:rsidR="00620AF8">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Βελτιώνουμε την εικόνα των καταστημάτων μας για να είναι πιο λειτουργικά και φιλικά.</w:t>
      </w:r>
    </w:p>
    <w:p w14:paraId="088725C6" w14:textId="1B80D8F1" w:rsidR="00516149" w:rsidRPr="000957F4" w:rsidRDefault="004A502A"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 xml:space="preserve">Παράλληλα, </w:t>
      </w:r>
      <w:r w:rsidR="00EE106F" w:rsidRPr="000957F4">
        <w:rPr>
          <w:rFonts w:asciiTheme="minorHAnsi" w:hAnsiTheme="minorHAnsi" w:cstheme="minorHAnsi"/>
          <w:b w:val="0"/>
          <w:bCs/>
          <w:szCs w:val="22"/>
          <w:lang w:val="el-GR"/>
        </w:rPr>
        <w:t xml:space="preserve">στηρίζουμε </w:t>
      </w:r>
      <w:r w:rsidRPr="000957F4">
        <w:rPr>
          <w:rFonts w:asciiTheme="minorHAnsi" w:hAnsiTheme="minorHAnsi" w:cstheme="minorHAnsi"/>
          <w:b w:val="0"/>
          <w:bCs/>
          <w:szCs w:val="22"/>
          <w:lang w:val="el-GR"/>
        </w:rPr>
        <w:t>την ομαλή μετάβαση των πελατών μας στα ψηφιακά μας κανάλια</w:t>
      </w:r>
      <w:r w:rsidR="00DD41FE"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με εντυπωσιακά αποτελέσματα όπως έχω προαναφέρει.</w:t>
      </w:r>
      <w:r w:rsidR="007176D1" w:rsidRPr="000957F4">
        <w:rPr>
          <w:rFonts w:asciiTheme="minorHAnsi" w:hAnsiTheme="minorHAnsi" w:cstheme="minorHAnsi"/>
          <w:b w:val="0"/>
          <w:bCs/>
          <w:szCs w:val="22"/>
          <w:lang w:val="el-GR"/>
        </w:rPr>
        <w:t xml:space="preserve">   </w:t>
      </w:r>
    </w:p>
    <w:p w14:paraId="7B32B25E" w14:textId="40C120C1" w:rsidR="002A7F46" w:rsidRPr="000957F4" w:rsidRDefault="003B50BE"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 xml:space="preserve">Στην </w:t>
      </w:r>
      <w:r w:rsidR="0087639B" w:rsidRPr="000957F4">
        <w:rPr>
          <w:rFonts w:asciiTheme="minorHAnsi" w:hAnsiTheme="minorHAnsi" w:cstheme="minorHAnsi"/>
          <w:b w:val="0"/>
          <w:bCs/>
          <w:szCs w:val="22"/>
          <w:lang w:val="el-GR"/>
        </w:rPr>
        <w:t>εταιρική τραπεζική</w:t>
      </w:r>
      <w:r w:rsidRPr="000957F4">
        <w:rPr>
          <w:rFonts w:asciiTheme="minorHAnsi" w:hAnsiTheme="minorHAnsi" w:cstheme="minorHAnsi"/>
          <w:b w:val="0"/>
          <w:bCs/>
          <w:szCs w:val="22"/>
          <w:lang w:val="el-GR"/>
        </w:rPr>
        <w:t xml:space="preserve"> </w:t>
      </w:r>
      <w:r w:rsidR="005C6766" w:rsidRPr="000957F4">
        <w:rPr>
          <w:rFonts w:asciiTheme="minorHAnsi" w:hAnsiTheme="minorHAnsi" w:cstheme="minorHAnsi"/>
          <w:b w:val="0"/>
          <w:bCs/>
          <w:szCs w:val="22"/>
          <w:lang w:val="el-GR"/>
        </w:rPr>
        <w:t>τώρα.</w:t>
      </w:r>
      <w:r w:rsidR="002C034E" w:rsidRPr="002C034E">
        <w:rPr>
          <w:rFonts w:asciiTheme="minorHAnsi" w:hAnsiTheme="minorHAnsi" w:cstheme="minorHAnsi"/>
          <w:b w:val="0"/>
          <w:bCs/>
          <w:szCs w:val="22"/>
          <w:lang w:val="el-GR"/>
        </w:rPr>
        <w:t xml:space="preserve"> </w:t>
      </w:r>
      <w:r w:rsidR="009E4650" w:rsidRPr="000957F4">
        <w:rPr>
          <w:rFonts w:asciiTheme="minorHAnsi" w:hAnsiTheme="minorHAnsi" w:cstheme="minorHAnsi"/>
          <w:b w:val="0"/>
          <w:bCs/>
          <w:szCs w:val="22"/>
          <w:lang w:val="el-GR"/>
        </w:rPr>
        <w:t>Αλλάξαμε το λειτουργικό μοντέλο</w:t>
      </w:r>
      <w:r w:rsidR="00DD41FE" w:rsidRPr="000957F4">
        <w:rPr>
          <w:rFonts w:asciiTheme="minorHAnsi" w:hAnsiTheme="minorHAnsi" w:cstheme="minorHAnsi"/>
          <w:b w:val="0"/>
          <w:bCs/>
          <w:szCs w:val="22"/>
          <w:lang w:val="el-GR"/>
        </w:rPr>
        <w:t>,</w:t>
      </w:r>
      <w:r w:rsidR="009E4650" w:rsidRPr="000957F4">
        <w:rPr>
          <w:rFonts w:asciiTheme="minorHAnsi" w:hAnsiTheme="minorHAnsi" w:cstheme="minorHAnsi"/>
          <w:b w:val="0"/>
          <w:bCs/>
          <w:szCs w:val="22"/>
          <w:lang w:val="el-GR"/>
        </w:rPr>
        <w:t xml:space="preserve"> αυξάνοντας τους RMs, μειώνοντας δραστικά τον αριθμό πελατών ανά RM</w:t>
      </w:r>
      <w:r w:rsidR="00F05AA8" w:rsidRPr="000957F4">
        <w:rPr>
          <w:rFonts w:asciiTheme="minorHAnsi" w:hAnsiTheme="minorHAnsi" w:cstheme="minorHAnsi"/>
          <w:b w:val="0"/>
          <w:bCs/>
          <w:szCs w:val="22"/>
          <w:lang w:val="el-GR"/>
        </w:rPr>
        <w:t>.</w:t>
      </w:r>
      <w:r w:rsidR="00620AF8">
        <w:rPr>
          <w:rFonts w:asciiTheme="minorHAnsi" w:hAnsiTheme="minorHAnsi" w:cstheme="minorHAnsi"/>
          <w:b w:val="0"/>
          <w:bCs/>
          <w:szCs w:val="22"/>
          <w:lang w:val="el-GR"/>
        </w:rPr>
        <w:t xml:space="preserve"> </w:t>
      </w:r>
      <w:r w:rsidR="00292DC0" w:rsidRPr="000957F4">
        <w:rPr>
          <w:rFonts w:asciiTheme="minorHAnsi" w:hAnsiTheme="minorHAnsi" w:cstheme="minorHAnsi"/>
          <w:b w:val="0"/>
          <w:bCs/>
          <w:szCs w:val="22"/>
          <w:lang w:val="el-GR"/>
        </w:rPr>
        <w:t>Και τους δ</w:t>
      </w:r>
      <w:r w:rsidR="002A7F46" w:rsidRPr="000957F4">
        <w:rPr>
          <w:rFonts w:asciiTheme="minorHAnsi" w:hAnsiTheme="minorHAnsi" w:cstheme="minorHAnsi"/>
          <w:b w:val="0"/>
          <w:bCs/>
          <w:szCs w:val="22"/>
          <w:lang w:val="el-GR"/>
        </w:rPr>
        <w:t>ώσαμε</w:t>
      </w:r>
      <w:r w:rsidR="009E4650" w:rsidRPr="000957F4">
        <w:rPr>
          <w:rFonts w:asciiTheme="minorHAnsi" w:hAnsiTheme="minorHAnsi" w:cstheme="minorHAnsi"/>
          <w:b w:val="0"/>
          <w:bCs/>
          <w:szCs w:val="22"/>
          <w:lang w:val="el-GR"/>
        </w:rPr>
        <w:t xml:space="preserve"> αυτοματοποιημένα εργαλεία για να είναι πιο αποτελεσματικοί (</w:t>
      </w:r>
      <w:r w:rsidR="00DD41FE" w:rsidRPr="000957F4">
        <w:rPr>
          <w:rFonts w:asciiTheme="minorHAnsi" w:hAnsiTheme="minorHAnsi" w:cstheme="minorHAnsi"/>
          <w:b w:val="0"/>
          <w:bCs/>
          <w:szCs w:val="22"/>
          <w:lang w:val="el-GR"/>
        </w:rPr>
        <w:t>το λεγόμενο</w:t>
      </w:r>
      <w:r w:rsidR="009E4650" w:rsidRPr="000957F4">
        <w:rPr>
          <w:rFonts w:asciiTheme="minorHAnsi" w:hAnsiTheme="minorHAnsi" w:cstheme="minorHAnsi"/>
          <w:b w:val="0"/>
          <w:bCs/>
          <w:szCs w:val="22"/>
          <w:lang w:val="el-GR"/>
        </w:rPr>
        <w:t xml:space="preserve"> CRM).</w:t>
      </w:r>
      <w:r w:rsidR="00620AF8">
        <w:rPr>
          <w:rFonts w:asciiTheme="minorHAnsi" w:hAnsiTheme="minorHAnsi" w:cstheme="minorHAnsi"/>
          <w:b w:val="0"/>
          <w:bCs/>
          <w:szCs w:val="22"/>
          <w:lang w:val="el-GR"/>
        </w:rPr>
        <w:t xml:space="preserve"> </w:t>
      </w:r>
      <w:r w:rsidR="002A7F46" w:rsidRPr="000957F4">
        <w:rPr>
          <w:rFonts w:asciiTheme="minorHAnsi" w:hAnsiTheme="minorHAnsi" w:cstheme="minorHAnsi"/>
          <w:b w:val="0"/>
          <w:bCs/>
          <w:szCs w:val="22"/>
          <w:lang w:val="el-GR"/>
        </w:rPr>
        <w:t xml:space="preserve">Στήσαμε τη νέα ομάδα </w:t>
      </w:r>
      <w:r w:rsidR="00BC008D" w:rsidRPr="000957F4">
        <w:rPr>
          <w:rFonts w:asciiTheme="minorHAnsi" w:hAnsiTheme="minorHAnsi" w:cstheme="minorHAnsi"/>
          <w:b w:val="0"/>
          <w:bCs/>
          <w:szCs w:val="22"/>
          <w:lang w:val="el-GR"/>
        </w:rPr>
        <w:t>της Εταιρικής Συναλλακτικής Τραπεζικής</w:t>
      </w:r>
      <w:r w:rsidR="00124A13" w:rsidRPr="000957F4">
        <w:rPr>
          <w:rFonts w:asciiTheme="minorHAnsi" w:hAnsiTheme="minorHAnsi" w:cstheme="minorHAnsi"/>
          <w:b w:val="0"/>
          <w:bCs/>
          <w:szCs w:val="22"/>
          <w:lang w:val="el-GR"/>
        </w:rPr>
        <w:t>,</w:t>
      </w:r>
      <w:r w:rsidR="002A7F46" w:rsidRPr="000957F4">
        <w:rPr>
          <w:rFonts w:asciiTheme="minorHAnsi" w:hAnsiTheme="minorHAnsi" w:cstheme="minorHAnsi"/>
          <w:b w:val="0"/>
          <w:bCs/>
          <w:szCs w:val="22"/>
          <w:lang w:val="el-GR"/>
        </w:rPr>
        <w:t xml:space="preserve"> που προωθεί τις σταυροειδής πωλήσεις</w:t>
      </w:r>
      <w:r w:rsidR="00124A13" w:rsidRPr="000957F4">
        <w:rPr>
          <w:rFonts w:asciiTheme="minorHAnsi" w:hAnsiTheme="minorHAnsi" w:cstheme="minorHAnsi"/>
          <w:b w:val="0"/>
          <w:bCs/>
          <w:szCs w:val="22"/>
          <w:lang w:val="el-GR"/>
        </w:rPr>
        <w:t xml:space="preserve">, περιλαμβάνοντας </w:t>
      </w:r>
      <w:r w:rsidR="004405A1" w:rsidRPr="000957F4">
        <w:rPr>
          <w:rFonts w:asciiTheme="minorHAnsi" w:hAnsiTheme="minorHAnsi" w:cstheme="minorHAnsi"/>
          <w:b w:val="0"/>
          <w:bCs/>
          <w:szCs w:val="22"/>
          <w:lang w:val="el-GR"/>
        </w:rPr>
        <w:t>και</w:t>
      </w:r>
      <w:r w:rsidR="00E162CC" w:rsidRPr="000957F4">
        <w:rPr>
          <w:rFonts w:asciiTheme="minorHAnsi" w:hAnsiTheme="minorHAnsi" w:cstheme="minorHAnsi"/>
          <w:b w:val="0"/>
          <w:bCs/>
          <w:szCs w:val="22"/>
          <w:lang w:val="el-GR"/>
        </w:rPr>
        <w:t>νοτόμες</w:t>
      </w:r>
      <w:r w:rsidR="002A7F46" w:rsidRPr="000957F4">
        <w:rPr>
          <w:rFonts w:asciiTheme="minorHAnsi" w:hAnsiTheme="minorHAnsi" w:cstheme="minorHAnsi"/>
          <w:b w:val="0"/>
          <w:bCs/>
          <w:szCs w:val="22"/>
          <w:lang w:val="el-GR"/>
        </w:rPr>
        <w:t xml:space="preserve"> ψηφιακές υπηρεσίες </w:t>
      </w:r>
      <w:r w:rsidR="00124A13" w:rsidRPr="000957F4">
        <w:rPr>
          <w:rFonts w:asciiTheme="minorHAnsi" w:hAnsiTheme="minorHAnsi" w:cstheme="minorHAnsi"/>
          <w:b w:val="0"/>
          <w:bCs/>
          <w:szCs w:val="22"/>
          <w:lang w:val="el-GR"/>
        </w:rPr>
        <w:t>[</w:t>
      </w:r>
      <w:r w:rsidR="002A7F46" w:rsidRPr="000957F4">
        <w:rPr>
          <w:rFonts w:asciiTheme="minorHAnsi" w:hAnsiTheme="minorHAnsi" w:cstheme="minorHAnsi"/>
          <w:b w:val="0"/>
          <w:bCs/>
          <w:szCs w:val="22"/>
          <w:lang w:val="el-GR"/>
        </w:rPr>
        <w:t xml:space="preserve"> – τα λεγόμενα APIs</w:t>
      </w:r>
      <w:r w:rsidR="00124A13" w:rsidRPr="000957F4">
        <w:rPr>
          <w:rFonts w:asciiTheme="minorHAnsi" w:hAnsiTheme="minorHAnsi" w:cstheme="minorHAnsi"/>
          <w:b w:val="0"/>
          <w:bCs/>
          <w:szCs w:val="22"/>
          <w:lang w:val="el-GR"/>
        </w:rPr>
        <w:t>]</w:t>
      </w:r>
      <w:r w:rsidR="00366A30" w:rsidRPr="000957F4">
        <w:rPr>
          <w:rFonts w:asciiTheme="minorHAnsi" w:hAnsiTheme="minorHAnsi" w:cstheme="minorHAnsi"/>
          <w:b w:val="0"/>
          <w:bCs/>
          <w:szCs w:val="22"/>
          <w:lang w:val="el-GR"/>
        </w:rPr>
        <w:t>.</w:t>
      </w:r>
    </w:p>
    <w:p w14:paraId="0A278FFD" w14:textId="56AA538D" w:rsidR="005C09E4" w:rsidRPr="000957F4" w:rsidRDefault="000B1FD3" w:rsidP="00B765FB">
      <w:pPr>
        <w:pStyle w:val="Heading2"/>
        <w:keepNext w:val="0"/>
        <w:widowControl w:val="0"/>
        <w:tabs>
          <w:tab w:val="left" w:pos="360"/>
        </w:tabs>
        <w:spacing w:before="0" w:after="240" w:line="240" w:lineRule="auto"/>
        <w:jc w:val="both"/>
        <w:rPr>
          <w:rFonts w:asciiTheme="minorHAnsi" w:hAnsiTheme="minorHAnsi" w:cstheme="minorHAnsi"/>
          <w:b w:val="0"/>
          <w:bCs/>
          <w:szCs w:val="22"/>
          <w:lang w:val="el-GR"/>
        </w:rPr>
      </w:pPr>
      <w:r w:rsidRPr="002A611F">
        <w:rPr>
          <w:rFonts w:asciiTheme="minorHAnsi" w:hAnsiTheme="minorHAnsi" w:cstheme="minorHAnsi"/>
          <w:b w:val="0"/>
          <w:bCs/>
          <w:szCs w:val="22"/>
          <w:lang w:val="el-GR"/>
        </w:rPr>
        <w:t xml:space="preserve">Τρίτος στόχος μας, η βελτίωση της τεχνολογικής υποδομής και των </w:t>
      </w:r>
      <w:r w:rsidR="00BE4AD1" w:rsidRPr="002A611F">
        <w:rPr>
          <w:rFonts w:asciiTheme="minorHAnsi" w:hAnsiTheme="minorHAnsi" w:cstheme="minorHAnsi"/>
          <w:b w:val="0"/>
          <w:bCs/>
          <w:szCs w:val="22"/>
          <w:lang w:val="el-GR"/>
        </w:rPr>
        <w:t>διαδικασιών</w:t>
      </w:r>
      <w:r w:rsidRPr="002A611F">
        <w:rPr>
          <w:rFonts w:asciiTheme="minorHAnsi" w:hAnsiTheme="minorHAnsi" w:cstheme="minorHAnsi"/>
          <w:b w:val="0"/>
          <w:bCs/>
          <w:szCs w:val="22"/>
          <w:lang w:val="el-GR"/>
        </w:rPr>
        <w:t>.</w:t>
      </w:r>
      <w:r w:rsidR="00620AF8">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Συνεχίζουμε τις κεντροποιήσεις και αυτοματοποιήσεις</w:t>
      </w:r>
      <w:r w:rsidR="00DD41FE"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όλο και περισσότερων διαδικασιών</w:t>
      </w:r>
      <w:r w:rsidR="00A24C14" w:rsidRPr="000957F4">
        <w:rPr>
          <w:rFonts w:asciiTheme="minorHAnsi" w:hAnsiTheme="minorHAnsi" w:cstheme="minorHAnsi"/>
          <w:b w:val="0"/>
          <w:bCs/>
          <w:szCs w:val="22"/>
          <w:lang w:val="el-GR"/>
        </w:rPr>
        <w:t>, σε όλο τον οργανισμό</w:t>
      </w:r>
      <w:r w:rsidRPr="000957F4">
        <w:rPr>
          <w:rFonts w:asciiTheme="minorHAnsi" w:hAnsiTheme="minorHAnsi" w:cstheme="minorHAnsi"/>
          <w:b w:val="0"/>
          <w:bCs/>
          <w:szCs w:val="22"/>
          <w:lang w:val="el-GR"/>
        </w:rPr>
        <w:t>.</w:t>
      </w:r>
      <w:r w:rsidR="00620AF8">
        <w:rPr>
          <w:rFonts w:asciiTheme="minorHAnsi" w:hAnsiTheme="minorHAnsi" w:cstheme="minorHAnsi"/>
          <w:b w:val="0"/>
          <w:bCs/>
          <w:szCs w:val="22"/>
          <w:lang w:val="el-GR"/>
        </w:rPr>
        <w:t xml:space="preserve"> </w:t>
      </w:r>
      <w:r w:rsidR="00E86BDC" w:rsidRPr="000957F4">
        <w:rPr>
          <w:rFonts w:asciiTheme="minorHAnsi" w:hAnsiTheme="minorHAnsi" w:cstheme="minorHAnsi"/>
          <w:b w:val="0"/>
          <w:bCs/>
          <w:szCs w:val="22"/>
          <w:lang w:val="el-GR"/>
        </w:rPr>
        <w:t xml:space="preserve">Εδώ, για παράδειγμα, το να δουλεύουμε χωρίς χαρτί και με ψηφιακές υπογραφές, θα αποτελέσει τεράστια αλλαγή στον τρόπο εργασίας </w:t>
      </w:r>
      <w:r w:rsidR="00DD41FE" w:rsidRPr="000957F4">
        <w:rPr>
          <w:rFonts w:asciiTheme="minorHAnsi" w:hAnsiTheme="minorHAnsi" w:cstheme="minorHAnsi"/>
          <w:b w:val="0"/>
          <w:bCs/>
          <w:szCs w:val="22"/>
          <w:lang w:val="el-GR"/>
        </w:rPr>
        <w:t>μας,</w:t>
      </w:r>
      <w:r w:rsidR="00E86BDC" w:rsidRPr="000957F4">
        <w:rPr>
          <w:rFonts w:asciiTheme="minorHAnsi" w:hAnsiTheme="minorHAnsi" w:cstheme="minorHAnsi"/>
          <w:b w:val="0"/>
          <w:bCs/>
          <w:szCs w:val="22"/>
          <w:lang w:val="el-GR"/>
        </w:rPr>
        <w:t xml:space="preserve"> αλλά και τεράστια αλλαγή κουλτούρας.</w:t>
      </w:r>
      <w:r w:rsidR="00620AF8">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Ε</w:t>
      </w:r>
      <w:r w:rsidR="005C09E4" w:rsidRPr="000957F4">
        <w:rPr>
          <w:rFonts w:asciiTheme="minorHAnsi" w:hAnsiTheme="minorHAnsi" w:cstheme="minorHAnsi"/>
          <w:b w:val="0"/>
          <w:bCs/>
          <w:szCs w:val="22"/>
          <w:lang w:val="el-GR"/>
        </w:rPr>
        <w:t>φαρμόζουμε διαδικασίες ρομποτικού αυτοματισμού</w:t>
      </w:r>
      <w:r w:rsidR="00F53573" w:rsidRPr="000957F4">
        <w:rPr>
          <w:rFonts w:asciiTheme="minorHAnsi" w:hAnsiTheme="minorHAnsi" w:cstheme="minorHAnsi"/>
          <w:b w:val="0"/>
          <w:bCs/>
          <w:szCs w:val="22"/>
          <w:lang w:val="el-GR"/>
        </w:rPr>
        <w:t>, π.χ. για την υλοποίηση των ρυθμίσεων των δανείων</w:t>
      </w:r>
      <w:r w:rsidR="007176D1" w:rsidRPr="000957F4">
        <w:rPr>
          <w:rFonts w:asciiTheme="minorHAnsi" w:hAnsiTheme="minorHAnsi" w:cstheme="minorHAnsi"/>
          <w:b w:val="0"/>
          <w:bCs/>
          <w:szCs w:val="22"/>
          <w:lang w:val="el-GR"/>
        </w:rPr>
        <w:t xml:space="preserve"> και για εργασίες </w:t>
      </w:r>
      <w:r w:rsidR="007176D1" w:rsidRPr="000957F4">
        <w:rPr>
          <w:rFonts w:asciiTheme="minorHAnsi" w:hAnsiTheme="minorHAnsi" w:cstheme="minorHAnsi"/>
          <w:b w:val="0"/>
          <w:bCs/>
          <w:szCs w:val="22"/>
        </w:rPr>
        <w:t>Trade</w:t>
      </w:r>
      <w:r w:rsidR="007176D1" w:rsidRPr="000957F4">
        <w:rPr>
          <w:rFonts w:asciiTheme="minorHAnsi" w:hAnsiTheme="minorHAnsi" w:cstheme="minorHAnsi"/>
          <w:b w:val="0"/>
          <w:bCs/>
          <w:szCs w:val="22"/>
          <w:lang w:val="el-GR"/>
        </w:rPr>
        <w:t xml:space="preserve"> </w:t>
      </w:r>
      <w:r w:rsidR="007176D1" w:rsidRPr="000957F4">
        <w:rPr>
          <w:rFonts w:asciiTheme="minorHAnsi" w:hAnsiTheme="minorHAnsi" w:cstheme="minorHAnsi"/>
          <w:b w:val="0"/>
          <w:bCs/>
          <w:szCs w:val="22"/>
        </w:rPr>
        <w:t>Finance</w:t>
      </w:r>
      <w:r w:rsidR="00A03926" w:rsidRPr="000957F4">
        <w:rPr>
          <w:rFonts w:asciiTheme="minorHAnsi" w:hAnsiTheme="minorHAnsi" w:cstheme="minorHAnsi"/>
          <w:b w:val="0"/>
          <w:bCs/>
          <w:szCs w:val="22"/>
          <w:lang w:val="el-GR"/>
        </w:rPr>
        <w:t>.</w:t>
      </w:r>
    </w:p>
    <w:p w14:paraId="0641A189" w14:textId="674B1A63" w:rsidR="005C09E4" w:rsidRPr="000957F4" w:rsidRDefault="00F53573"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 xml:space="preserve">Στο χώρο των συστημάτων πληροφορικής, </w:t>
      </w:r>
      <w:r w:rsidR="001B1D69" w:rsidRPr="000957F4">
        <w:rPr>
          <w:rFonts w:asciiTheme="minorHAnsi" w:hAnsiTheme="minorHAnsi" w:cstheme="minorHAnsi"/>
          <w:b w:val="0"/>
          <w:bCs/>
          <w:szCs w:val="22"/>
          <w:lang w:val="el-GR"/>
        </w:rPr>
        <w:t>ολοκληρώνεται η αλλαγή των περιφερειακών εφαρμογών</w:t>
      </w:r>
      <w:r w:rsidR="00124A13" w:rsidRPr="000957F4">
        <w:rPr>
          <w:rFonts w:asciiTheme="minorHAnsi" w:hAnsiTheme="minorHAnsi" w:cstheme="minorHAnsi"/>
          <w:b w:val="0"/>
          <w:bCs/>
          <w:szCs w:val="22"/>
          <w:lang w:val="el-GR"/>
        </w:rPr>
        <w:t>,</w:t>
      </w:r>
      <w:r w:rsidR="00690BB2" w:rsidRPr="000957F4">
        <w:rPr>
          <w:rFonts w:asciiTheme="minorHAnsi" w:hAnsiTheme="minorHAnsi" w:cstheme="minorHAnsi"/>
          <w:b w:val="0"/>
          <w:bCs/>
          <w:szCs w:val="22"/>
          <w:lang w:val="el-GR"/>
        </w:rPr>
        <w:t xml:space="preserve"> και τώρα ξεκινάμε </w:t>
      </w:r>
      <w:r w:rsidR="005C09E4" w:rsidRPr="000957F4">
        <w:rPr>
          <w:rFonts w:asciiTheme="minorHAnsi" w:hAnsiTheme="minorHAnsi" w:cstheme="minorHAnsi"/>
          <w:b w:val="0"/>
          <w:bCs/>
          <w:szCs w:val="22"/>
          <w:lang w:val="el-GR"/>
        </w:rPr>
        <w:t xml:space="preserve">τη μεγάλη αλλαγή </w:t>
      </w:r>
      <w:r w:rsidR="00A03926" w:rsidRPr="000957F4">
        <w:rPr>
          <w:rFonts w:asciiTheme="minorHAnsi" w:hAnsiTheme="minorHAnsi" w:cstheme="minorHAnsi"/>
          <w:b w:val="0"/>
          <w:bCs/>
          <w:szCs w:val="22"/>
          <w:lang w:val="el-GR"/>
        </w:rPr>
        <w:t xml:space="preserve">στο </w:t>
      </w:r>
      <w:r w:rsidR="005C09E4" w:rsidRPr="000957F4">
        <w:rPr>
          <w:rFonts w:asciiTheme="minorHAnsi" w:hAnsiTheme="minorHAnsi" w:cstheme="minorHAnsi"/>
          <w:b w:val="0"/>
          <w:bCs/>
          <w:szCs w:val="22"/>
          <w:lang w:val="el-GR"/>
        </w:rPr>
        <w:t>σ</w:t>
      </w:r>
      <w:r w:rsidR="00690BB2" w:rsidRPr="000957F4">
        <w:rPr>
          <w:rFonts w:asciiTheme="minorHAnsi" w:hAnsiTheme="minorHAnsi" w:cstheme="minorHAnsi"/>
          <w:b w:val="0"/>
          <w:bCs/>
          <w:szCs w:val="22"/>
          <w:lang w:val="el-GR"/>
        </w:rPr>
        <w:t>ύ</w:t>
      </w:r>
      <w:r w:rsidR="005C09E4" w:rsidRPr="000957F4">
        <w:rPr>
          <w:rFonts w:asciiTheme="minorHAnsi" w:hAnsiTheme="minorHAnsi" w:cstheme="minorHAnsi"/>
          <w:b w:val="0"/>
          <w:bCs/>
          <w:szCs w:val="22"/>
          <w:lang w:val="el-GR"/>
        </w:rPr>
        <w:t>στ</w:t>
      </w:r>
      <w:r w:rsidR="00690BB2" w:rsidRPr="000957F4">
        <w:rPr>
          <w:rFonts w:asciiTheme="minorHAnsi" w:hAnsiTheme="minorHAnsi" w:cstheme="minorHAnsi"/>
          <w:b w:val="0"/>
          <w:bCs/>
          <w:szCs w:val="22"/>
          <w:lang w:val="el-GR"/>
        </w:rPr>
        <w:t>η</w:t>
      </w:r>
      <w:r w:rsidR="005C09E4" w:rsidRPr="000957F4">
        <w:rPr>
          <w:rFonts w:asciiTheme="minorHAnsi" w:hAnsiTheme="minorHAnsi" w:cstheme="minorHAnsi"/>
          <w:b w:val="0"/>
          <w:bCs/>
          <w:szCs w:val="22"/>
          <w:lang w:val="el-GR"/>
        </w:rPr>
        <w:t xml:space="preserve">μα </w:t>
      </w:r>
      <w:r w:rsidR="007176D1" w:rsidRPr="000957F4">
        <w:rPr>
          <w:rFonts w:asciiTheme="minorHAnsi" w:hAnsiTheme="minorHAnsi" w:cstheme="minorHAnsi"/>
          <w:b w:val="0"/>
          <w:bCs/>
          <w:szCs w:val="22"/>
          <w:lang w:val="el-GR"/>
        </w:rPr>
        <w:t>βασικών τραπεζικών εργασιών</w:t>
      </w:r>
      <w:r w:rsidR="00E162CC" w:rsidRPr="000957F4">
        <w:rPr>
          <w:rFonts w:asciiTheme="minorHAnsi" w:hAnsiTheme="minorHAnsi" w:cstheme="minorHAnsi"/>
          <w:b w:val="0"/>
          <w:bCs/>
          <w:szCs w:val="22"/>
          <w:lang w:val="el-GR"/>
        </w:rPr>
        <w:t xml:space="preserve"> της Τράπεζας</w:t>
      </w:r>
      <w:r w:rsidR="007176D1" w:rsidRPr="000957F4">
        <w:rPr>
          <w:rFonts w:asciiTheme="minorHAnsi" w:hAnsiTheme="minorHAnsi" w:cstheme="minorHAnsi"/>
          <w:b w:val="0"/>
          <w:bCs/>
          <w:szCs w:val="22"/>
          <w:lang w:val="el-GR"/>
        </w:rPr>
        <w:t xml:space="preserve"> (</w:t>
      </w:r>
      <w:r w:rsidR="007176D1" w:rsidRPr="000957F4">
        <w:rPr>
          <w:rFonts w:asciiTheme="minorHAnsi" w:hAnsiTheme="minorHAnsi" w:cstheme="minorHAnsi"/>
          <w:b w:val="0"/>
          <w:bCs/>
          <w:szCs w:val="22"/>
        </w:rPr>
        <w:t>core</w:t>
      </w:r>
      <w:r w:rsidR="007176D1" w:rsidRPr="000957F4">
        <w:rPr>
          <w:rFonts w:asciiTheme="minorHAnsi" w:hAnsiTheme="minorHAnsi" w:cstheme="minorHAnsi"/>
          <w:b w:val="0"/>
          <w:bCs/>
          <w:szCs w:val="22"/>
          <w:lang w:val="el-GR"/>
        </w:rPr>
        <w:t xml:space="preserve"> </w:t>
      </w:r>
      <w:r w:rsidR="007176D1" w:rsidRPr="000957F4">
        <w:rPr>
          <w:rFonts w:asciiTheme="minorHAnsi" w:hAnsiTheme="minorHAnsi" w:cstheme="minorHAnsi"/>
          <w:b w:val="0"/>
          <w:bCs/>
          <w:szCs w:val="22"/>
        </w:rPr>
        <w:t>banking</w:t>
      </w:r>
      <w:r w:rsidR="007176D1" w:rsidRPr="000957F4">
        <w:rPr>
          <w:rFonts w:asciiTheme="minorHAnsi" w:hAnsiTheme="minorHAnsi" w:cstheme="minorHAnsi"/>
          <w:b w:val="0"/>
          <w:bCs/>
          <w:szCs w:val="22"/>
          <w:lang w:val="el-GR"/>
        </w:rPr>
        <w:t xml:space="preserve"> </w:t>
      </w:r>
      <w:r w:rsidR="007176D1" w:rsidRPr="000957F4">
        <w:rPr>
          <w:rFonts w:asciiTheme="minorHAnsi" w:hAnsiTheme="minorHAnsi" w:cstheme="minorHAnsi"/>
          <w:b w:val="0"/>
          <w:bCs/>
          <w:szCs w:val="22"/>
        </w:rPr>
        <w:t>system</w:t>
      </w:r>
      <w:r w:rsidR="007176D1" w:rsidRPr="000957F4">
        <w:rPr>
          <w:rFonts w:asciiTheme="minorHAnsi" w:hAnsiTheme="minorHAnsi" w:cstheme="minorHAnsi"/>
          <w:b w:val="0"/>
          <w:bCs/>
          <w:szCs w:val="22"/>
          <w:lang w:val="el-GR"/>
        </w:rPr>
        <w:t>)</w:t>
      </w:r>
      <w:r w:rsidR="00620AF8">
        <w:rPr>
          <w:rFonts w:asciiTheme="minorHAnsi" w:hAnsiTheme="minorHAnsi" w:cstheme="minorHAnsi"/>
          <w:b w:val="0"/>
          <w:bCs/>
          <w:szCs w:val="22"/>
          <w:lang w:val="el-GR"/>
        </w:rPr>
        <w:t>, με</w:t>
      </w:r>
      <w:r w:rsidR="005C09E4" w:rsidRPr="000957F4">
        <w:rPr>
          <w:rFonts w:asciiTheme="minorHAnsi" w:hAnsiTheme="minorHAnsi" w:cstheme="minorHAnsi"/>
          <w:b w:val="0"/>
          <w:bCs/>
          <w:szCs w:val="22"/>
          <w:lang w:val="el-GR"/>
        </w:rPr>
        <w:t xml:space="preserve"> την ολοκλήρωσή του</w:t>
      </w:r>
      <w:r w:rsidR="004D522E" w:rsidRPr="000957F4">
        <w:rPr>
          <w:rFonts w:asciiTheme="minorHAnsi" w:hAnsiTheme="minorHAnsi" w:cstheme="minorHAnsi"/>
          <w:b w:val="0"/>
          <w:bCs/>
          <w:szCs w:val="22"/>
          <w:lang w:val="el-GR"/>
        </w:rPr>
        <w:t xml:space="preserve"> οποίου</w:t>
      </w:r>
      <w:r w:rsidR="005C09E4" w:rsidRPr="000957F4">
        <w:rPr>
          <w:rFonts w:asciiTheme="minorHAnsi" w:hAnsiTheme="minorHAnsi" w:cstheme="minorHAnsi"/>
          <w:b w:val="0"/>
          <w:bCs/>
          <w:szCs w:val="22"/>
          <w:lang w:val="el-GR"/>
        </w:rPr>
        <w:t xml:space="preserve">, θα </w:t>
      </w:r>
      <w:r w:rsidR="001B1D69" w:rsidRPr="000957F4">
        <w:rPr>
          <w:rFonts w:asciiTheme="minorHAnsi" w:hAnsiTheme="minorHAnsi" w:cstheme="minorHAnsi"/>
          <w:b w:val="0"/>
          <w:bCs/>
          <w:szCs w:val="22"/>
          <w:lang w:val="el-GR"/>
        </w:rPr>
        <w:t xml:space="preserve">αποκτήσουμε </w:t>
      </w:r>
      <w:r w:rsidR="00A03926" w:rsidRPr="000957F4">
        <w:rPr>
          <w:rFonts w:asciiTheme="minorHAnsi" w:hAnsiTheme="minorHAnsi" w:cstheme="minorHAnsi"/>
          <w:b w:val="0"/>
          <w:bCs/>
          <w:szCs w:val="22"/>
          <w:lang w:val="el-GR"/>
        </w:rPr>
        <w:t>άλλο ένα συγκριτικό πλεονέκτημα</w:t>
      </w:r>
      <w:r w:rsidR="00124A13" w:rsidRPr="000957F4">
        <w:rPr>
          <w:rFonts w:asciiTheme="minorHAnsi" w:hAnsiTheme="minorHAnsi" w:cstheme="minorHAnsi"/>
          <w:b w:val="0"/>
          <w:bCs/>
          <w:szCs w:val="22"/>
          <w:lang w:val="el-GR"/>
        </w:rPr>
        <w:t>,</w:t>
      </w:r>
      <w:r w:rsidR="00A03926" w:rsidRPr="000957F4">
        <w:rPr>
          <w:rFonts w:asciiTheme="minorHAnsi" w:hAnsiTheme="minorHAnsi" w:cstheme="minorHAnsi"/>
          <w:b w:val="0"/>
          <w:bCs/>
          <w:szCs w:val="22"/>
          <w:lang w:val="el-GR"/>
        </w:rPr>
        <w:t xml:space="preserve"> γιατί θα είμαστε πολύ πιο ευέλικτοι</w:t>
      </w:r>
      <w:r w:rsidR="00DD41FE" w:rsidRPr="000957F4">
        <w:rPr>
          <w:rFonts w:asciiTheme="minorHAnsi" w:hAnsiTheme="minorHAnsi" w:cstheme="minorHAnsi"/>
          <w:b w:val="0"/>
          <w:bCs/>
          <w:szCs w:val="22"/>
          <w:lang w:val="el-GR"/>
        </w:rPr>
        <w:t>,</w:t>
      </w:r>
      <w:r w:rsidR="00A03926" w:rsidRPr="000957F4">
        <w:rPr>
          <w:rFonts w:asciiTheme="minorHAnsi" w:hAnsiTheme="minorHAnsi" w:cstheme="minorHAnsi"/>
          <w:b w:val="0"/>
          <w:bCs/>
          <w:szCs w:val="22"/>
          <w:lang w:val="el-GR"/>
        </w:rPr>
        <w:t xml:space="preserve"> και αποτελεσματικοί στην προσφορά υπηρεσιών</w:t>
      </w:r>
      <w:r w:rsidR="00124A13" w:rsidRPr="000957F4">
        <w:rPr>
          <w:rFonts w:asciiTheme="minorHAnsi" w:hAnsiTheme="minorHAnsi" w:cstheme="minorHAnsi"/>
          <w:b w:val="0"/>
          <w:bCs/>
          <w:szCs w:val="22"/>
          <w:lang w:val="el-GR"/>
        </w:rPr>
        <w:t>,</w:t>
      </w:r>
      <w:r w:rsidR="00A03926" w:rsidRPr="000957F4">
        <w:rPr>
          <w:rFonts w:asciiTheme="minorHAnsi" w:hAnsiTheme="minorHAnsi" w:cstheme="minorHAnsi"/>
          <w:b w:val="0"/>
          <w:bCs/>
          <w:szCs w:val="22"/>
          <w:lang w:val="el-GR"/>
        </w:rPr>
        <w:t xml:space="preserve"> </w:t>
      </w:r>
      <w:r w:rsidR="005C09E4" w:rsidRPr="000957F4">
        <w:rPr>
          <w:rFonts w:asciiTheme="minorHAnsi" w:hAnsiTheme="minorHAnsi" w:cstheme="minorHAnsi"/>
          <w:b w:val="0"/>
          <w:bCs/>
          <w:szCs w:val="22"/>
          <w:lang w:val="el-GR"/>
        </w:rPr>
        <w:t xml:space="preserve">τόσο </w:t>
      </w:r>
      <w:r w:rsidR="00A03926" w:rsidRPr="000957F4">
        <w:rPr>
          <w:rFonts w:asciiTheme="minorHAnsi" w:hAnsiTheme="minorHAnsi" w:cstheme="minorHAnsi"/>
          <w:b w:val="0"/>
          <w:bCs/>
          <w:szCs w:val="22"/>
          <w:lang w:val="el-GR"/>
        </w:rPr>
        <w:t xml:space="preserve">προς </w:t>
      </w:r>
      <w:r w:rsidR="005C09E4" w:rsidRPr="000957F4">
        <w:rPr>
          <w:rFonts w:asciiTheme="minorHAnsi" w:hAnsiTheme="minorHAnsi" w:cstheme="minorHAnsi"/>
          <w:b w:val="0"/>
          <w:bCs/>
          <w:szCs w:val="22"/>
          <w:lang w:val="el-GR"/>
        </w:rPr>
        <w:t>τους εξωτερικούς</w:t>
      </w:r>
      <w:r w:rsidR="00124A13" w:rsidRPr="000957F4">
        <w:rPr>
          <w:rFonts w:asciiTheme="minorHAnsi" w:hAnsiTheme="minorHAnsi" w:cstheme="minorHAnsi"/>
          <w:b w:val="0"/>
          <w:bCs/>
          <w:szCs w:val="22"/>
          <w:lang w:val="el-GR"/>
        </w:rPr>
        <w:t>,</w:t>
      </w:r>
      <w:r w:rsidR="005C09E4" w:rsidRPr="000957F4">
        <w:rPr>
          <w:rFonts w:asciiTheme="minorHAnsi" w:hAnsiTheme="minorHAnsi" w:cstheme="minorHAnsi"/>
          <w:b w:val="0"/>
          <w:bCs/>
          <w:szCs w:val="22"/>
          <w:lang w:val="el-GR"/>
        </w:rPr>
        <w:t xml:space="preserve"> όσο και τους εσωτερικούς πελάτες</w:t>
      </w:r>
      <w:r w:rsidR="00B9783F" w:rsidRPr="000957F4">
        <w:rPr>
          <w:rFonts w:asciiTheme="minorHAnsi" w:hAnsiTheme="minorHAnsi" w:cstheme="minorHAnsi"/>
          <w:b w:val="0"/>
          <w:bCs/>
          <w:szCs w:val="22"/>
          <w:lang w:val="el-GR"/>
        </w:rPr>
        <w:t>.</w:t>
      </w:r>
    </w:p>
    <w:p w14:paraId="64A25DFE" w14:textId="3BC433A4" w:rsidR="00326285" w:rsidRPr="000957F4" w:rsidRDefault="00477159" w:rsidP="00B765FB">
      <w:pPr>
        <w:pStyle w:val="Heading2"/>
        <w:keepNext w:val="0"/>
        <w:widowControl w:val="0"/>
        <w:tabs>
          <w:tab w:val="left" w:pos="360"/>
        </w:tabs>
        <w:spacing w:before="0" w:after="240" w:line="240" w:lineRule="auto"/>
        <w:jc w:val="both"/>
        <w:rPr>
          <w:rFonts w:asciiTheme="minorHAnsi" w:hAnsiTheme="minorHAnsi" w:cstheme="minorHAnsi"/>
          <w:b w:val="0"/>
          <w:bCs/>
          <w:szCs w:val="22"/>
          <w:lang w:val="el-GR"/>
        </w:rPr>
      </w:pPr>
      <w:r w:rsidRPr="00A41EDA">
        <w:rPr>
          <w:rFonts w:asciiTheme="minorHAnsi" w:hAnsiTheme="minorHAnsi" w:cstheme="minorHAnsi"/>
          <w:b w:val="0"/>
          <w:bCs/>
          <w:szCs w:val="22"/>
          <w:lang w:val="el-GR"/>
        </w:rPr>
        <w:t xml:space="preserve">Τέλος, </w:t>
      </w:r>
      <w:r w:rsidR="004A02E5" w:rsidRPr="00A41EDA">
        <w:rPr>
          <w:rFonts w:asciiTheme="minorHAnsi" w:hAnsiTheme="minorHAnsi" w:cstheme="minorHAnsi"/>
          <w:b w:val="0"/>
          <w:bCs/>
          <w:szCs w:val="22"/>
          <w:lang w:val="el-GR"/>
        </w:rPr>
        <w:t>δυο λόγια για το στόχο της βελτίωσης τη</w:t>
      </w:r>
      <w:r w:rsidR="00912B0E" w:rsidRPr="00A41EDA">
        <w:rPr>
          <w:rFonts w:asciiTheme="minorHAnsi" w:hAnsiTheme="minorHAnsi" w:cstheme="minorHAnsi"/>
          <w:b w:val="0"/>
          <w:bCs/>
          <w:szCs w:val="22"/>
          <w:lang w:val="el-GR"/>
        </w:rPr>
        <w:t xml:space="preserve">ς διαχείρισης των κινδύνων, </w:t>
      </w:r>
      <w:r w:rsidR="004A02E5" w:rsidRPr="00A41EDA">
        <w:rPr>
          <w:rFonts w:asciiTheme="minorHAnsi" w:hAnsiTheme="minorHAnsi" w:cstheme="minorHAnsi"/>
          <w:b w:val="0"/>
          <w:bCs/>
          <w:szCs w:val="22"/>
          <w:lang w:val="el-GR"/>
        </w:rPr>
        <w:t>των ελέγχων και της κανονιστικής συμμόρφωσης</w:t>
      </w:r>
      <w:r w:rsidR="004A02E5" w:rsidRPr="00A41EDA">
        <w:rPr>
          <w:rFonts w:asciiTheme="minorHAnsi" w:hAnsiTheme="minorHAnsi" w:cstheme="minorHAnsi"/>
          <w:szCs w:val="22"/>
          <w:lang w:val="el-GR"/>
        </w:rPr>
        <w:t>.</w:t>
      </w:r>
      <w:r w:rsidR="00620AF8" w:rsidRPr="00A41EDA">
        <w:rPr>
          <w:rFonts w:asciiTheme="minorHAnsi" w:hAnsiTheme="minorHAnsi" w:cstheme="minorHAnsi"/>
          <w:szCs w:val="22"/>
          <w:lang w:val="el-GR"/>
        </w:rPr>
        <w:t xml:space="preserve"> </w:t>
      </w:r>
      <w:r w:rsidR="00882E53" w:rsidRPr="00A41EDA">
        <w:rPr>
          <w:rFonts w:asciiTheme="minorHAnsi" w:hAnsiTheme="minorHAnsi" w:cstheme="minorHAnsi"/>
          <w:b w:val="0"/>
          <w:bCs/>
          <w:szCs w:val="22"/>
          <w:lang w:val="el-GR"/>
        </w:rPr>
        <w:t>Περιοχές όπου οι εποπτικ</w:t>
      </w:r>
      <w:r w:rsidR="006538CD" w:rsidRPr="00A41EDA">
        <w:rPr>
          <w:rFonts w:asciiTheme="minorHAnsi" w:hAnsiTheme="minorHAnsi" w:cstheme="minorHAnsi"/>
          <w:b w:val="0"/>
          <w:bCs/>
          <w:szCs w:val="22"/>
          <w:lang w:val="el-GR"/>
        </w:rPr>
        <w:t>οί</w:t>
      </w:r>
      <w:r w:rsidR="00882E53" w:rsidRPr="00A41EDA">
        <w:rPr>
          <w:rFonts w:asciiTheme="minorHAnsi" w:hAnsiTheme="minorHAnsi" w:cstheme="minorHAnsi"/>
          <w:b w:val="0"/>
          <w:bCs/>
          <w:szCs w:val="22"/>
          <w:lang w:val="el-GR"/>
        </w:rPr>
        <w:t xml:space="preserve"> </w:t>
      </w:r>
      <w:r w:rsidR="006538CD" w:rsidRPr="00A41EDA">
        <w:rPr>
          <w:rFonts w:asciiTheme="minorHAnsi" w:hAnsiTheme="minorHAnsi" w:cstheme="minorHAnsi"/>
          <w:b w:val="0"/>
          <w:bCs/>
          <w:szCs w:val="22"/>
          <w:lang w:val="el-GR"/>
        </w:rPr>
        <w:t>κανόνες</w:t>
      </w:r>
      <w:r w:rsidR="00882E53" w:rsidRPr="00A41EDA">
        <w:rPr>
          <w:rFonts w:asciiTheme="minorHAnsi" w:hAnsiTheme="minorHAnsi" w:cstheme="minorHAnsi"/>
          <w:b w:val="0"/>
          <w:bCs/>
          <w:szCs w:val="22"/>
          <w:lang w:val="el-GR"/>
        </w:rPr>
        <w:t xml:space="preserve"> </w:t>
      </w:r>
      <w:r w:rsidR="006538CD" w:rsidRPr="00A41EDA">
        <w:rPr>
          <w:rFonts w:asciiTheme="minorHAnsi" w:hAnsiTheme="minorHAnsi" w:cstheme="minorHAnsi"/>
          <w:b w:val="0"/>
          <w:bCs/>
          <w:szCs w:val="22"/>
          <w:lang w:val="el-GR"/>
        </w:rPr>
        <w:t>έχουν ορθώς γίνει πιο απαιτητικοί.</w:t>
      </w:r>
      <w:r w:rsidR="00620AF8" w:rsidRPr="00A41EDA">
        <w:rPr>
          <w:rFonts w:asciiTheme="minorHAnsi" w:hAnsiTheme="minorHAnsi" w:cstheme="minorHAnsi"/>
          <w:b w:val="0"/>
          <w:bCs/>
          <w:szCs w:val="22"/>
          <w:lang w:val="el-GR"/>
        </w:rPr>
        <w:t xml:space="preserve"> </w:t>
      </w:r>
      <w:r w:rsidR="00DD41FE" w:rsidRPr="00A41EDA">
        <w:rPr>
          <w:rFonts w:asciiTheme="minorHAnsi" w:hAnsiTheme="minorHAnsi" w:cstheme="minorHAnsi"/>
          <w:b w:val="0"/>
          <w:bCs/>
          <w:szCs w:val="22"/>
          <w:lang w:val="el-GR"/>
        </w:rPr>
        <w:t xml:space="preserve">Εισάγουμε </w:t>
      </w:r>
      <w:r w:rsidR="0094763E" w:rsidRPr="00A41EDA">
        <w:rPr>
          <w:rFonts w:asciiTheme="minorHAnsi" w:hAnsiTheme="minorHAnsi" w:cstheme="minorHAnsi"/>
          <w:b w:val="0"/>
          <w:bCs/>
          <w:szCs w:val="22"/>
          <w:lang w:val="el-GR"/>
        </w:rPr>
        <w:t>νέα καινοτόμα μοντέλα αξιολόγησης κινδύνων,</w:t>
      </w:r>
      <w:r w:rsidR="00D174C7" w:rsidRPr="00A41EDA">
        <w:rPr>
          <w:rFonts w:asciiTheme="minorHAnsi" w:hAnsiTheme="minorHAnsi" w:cstheme="minorHAnsi"/>
          <w:b w:val="0"/>
          <w:bCs/>
          <w:szCs w:val="22"/>
          <w:lang w:val="el-GR"/>
        </w:rPr>
        <w:t xml:space="preserve"> τα οποία θα λαμβάνουν υπόψη όχι μόνο οικονομικά στοιχεία</w:t>
      </w:r>
      <w:r w:rsidR="00A24C14" w:rsidRPr="00A41EDA">
        <w:rPr>
          <w:rFonts w:asciiTheme="minorHAnsi" w:hAnsiTheme="minorHAnsi" w:cstheme="minorHAnsi"/>
          <w:b w:val="0"/>
          <w:bCs/>
          <w:szCs w:val="22"/>
          <w:lang w:val="el-GR"/>
        </w:rPr>
        <w:t>,</w:t>
      </w:r>
      <w:r w:rsidR="00D174C7" w:rsidRPr="00A41EDA">
        <w:rPr>
          <w:rFonts w:asciiTheme="minorHAnsi" w:hAnsiTheme="minorHAnsi" w:cstheme="minorHAnsi"/>
          <w:b w:val="0"/>
          <w:bCs/>
          <w:szCs w:val="22"/>
          <w:lang w:val="el-GR"/>
        </w:rPr>
        <w:t xml:space="preserve"> αλλά και στοιχεία συναλλαγών των πελατών μας</w:t>
      </w:r>
      <w:r w:rsidR="00C327D1" w:rsidRPr="00A41EDA">
        <w:rPr>
          <w:rFonts w:asciiTheme="minorHAnsi" w:hAnsiTheme="minorHAnsi" w:cstheme="minorHAnsi"/>
          <w:b w:val="0"/>
          <w:bCs/>
          <w:szCs w:val="22"/>
          <w:lang w:val="el-GR"/>
        </w:rPr>
        <w:t>.</w:t>
      </w:r>
      <w:r w:rsidR="00620AF8" w:rsidRPr="00A41EDA">
        <w:rPr>
          <w:rFonts w:asciiTheme="minorHAnsi" w:hAnsiTheme="minorHAnsi" w:cstheme="minorHAnsi"/>
          <w:b w:val="0"/>
          <w:bCs/>
          <w:szCs w:val="22"/>
          <w:lang w:val="el-GR"/>
        </w:rPr>
        <w:t xml:space="preserve"> </w:t>
      </w:r>
      <w:r w:rsidR="00F82532" w:rsidRPr="00A41EDA">
        <w:rPr>
          <w:rFonts w:asciiTheme="minorHAnsi" w:hAnsiTheme="minorHAnsi" w:cstheme="minorHAnsi"/>
          <w:b w:val="0"/>
          <w:bCs/>
          <w:szCs w:val="22"/>
          <w:lang w:val="el-GR"/>
        </w:rPr>
        <w:t>Λειτουργούμε με</w:t>
      </w:r>
      <w:r w:rsidR="00B9783F" w:rsidRPr="00A41EDA">
        <w:rPr>
          <w:rFonts w:asciiTheme="minorHAnsi" w:hAnsiTheme="minorHAnsi" w:cstheme="minorHAnsi"/>
          <w:b w:val="0"/>
          <w:bCs/>
          <w:szCs w:val="22"/>
          <w:lang w:val="el-GR"/>
        </w:rPr>
        <w:t xml:space="preserve"> καινούργιο σύγχρονο σύστημα για τη διαχείριση του κινδύνου ξεπλύματος</w:t>
      </w:r>
      <w:r w:rsidR="00366A30" w:rsidRPr="00A41EDA">
        <w:rPr>
          <w:rFonts w:asciiTheme="minorHAnsi" w:hAnsiTheme="minorHAnsi" w:cstheme="minorHAnsi"/>
          <w:b w:val="0"/>
          <w:bCs/>
          <w:szCs w:val="22"/>
          <w:lang w:val="el-GR"/>
        </w:rPr>
        <w:t xml:space="preserve"> χρήματος.</w:t>
      </w:r>
      <w:r w:rsidR="00620AF8" w:rsidRPr="00A41EDA">
        <w:rPr>
          <w:rFonts w:asciiTheme="minorHAnsi" w:hAnsiTheme="minorHAnsi" w:cstheme="minorHAnsi"/>
          <w:b w:val="0"/>
          <w:bCs/>
          <w:szCs w:val="22"/>
          <w:lang w:val="el-GR"/>
        </w:rPr>
        <w:t xml:space="preserve"> </w:t>
      </w:r>
      <w:r w:rsidR="00B9783F" w:rsidRPr="00A41EDA">
        <w:rPr>
          <w:rFonts w:asciiTheme="minorHAnsi" w:hAnsiTheme="minorHAnsi" w:cstheme="minorHAnsi"/>
          <w:b w:val="0"/>
          <w:bCs/>
          <w:szCs w:val="22"/>
          <w:lang w:val="el-GR"/>
        </w:rPr>
        <w:t xml:space="preserve">Εφαρμόζουμε εσωτερικές δικλείδες ασφαλείας σε όλες τις </w:t>
      </w:r>
      <w:r w:rsidR="007176D1" w:rsidRPr="00A41EDA">
        <w:rPr>
          <w:rFonts w:asciiTheme="minorHAnsi" w:hAnsiTheme="minorHAnsi" w:cstheme="minorHAnsi"/>
          <w:b w:val="0"/>
          <w:bCs/>
          <w:szCs w:val="22"/>
          <w:lang w:val="el-GR"/>
        </w:rPr>
        <w:t xml:space="preserve">κύριες </w:t>
      </w:r>
      <w:r w:rsidR="00B9783F" w:rsidRPr="00A41EDA">
        <w:rPr>
          <w:rFonts w:asciiTheme="minorHAnsi" w:hAnsiTheme="minorHAnsi" w:cstheme="minorHAnsi"/>
          <w:b w:val="0"/>
          <w:bCs/>
          <w:szCs w:val="22"/>
          <w:lang w:val="el-GR"/>
        </w:rPr>
        <w:t>διαδικασίες μας</w:t>
      </w:r>
      <w:r w:rsidR="00D422D2" w:rsidRPr="00A41EDA">
        <w:rPr>
          <w:rFonts w:asciiTheme="minorHAnsi" w:hAnsiTheme="minorHAnsi" w:cstheme="minorHAnsi"/>
          <w:b w:val="0"/>
          <w:bCs/>
          <w:szCs w:val="22"/>
          <w:lang w:val="el-GR"/>
        </w:rPr>
        <w:t>.</w:t>
      </w:r>
      <w:r w:rsidR="00620AF8" w:rsidRPr="00A41EDA">
        <w:rPr>
          <w:rFonts w:asciiTheme="minorHAnsi" w:hAnsiTheme="minorHAnsi" w:cstheme="minorHAnsi"/>
          <w:b w:val="0"/>
          <w:bCs/>
          <w:szCs w:val="22"/>
          <w:lang w:val="el-GR"/>
        </w:rPr>
        <w:t xml:space="preserve"> </w:t>
      </w:r>
      <w:r w:rsidR="00326285" w:rsidRPr="00A41EDA">
        <w:rPr>
          <w:rFonts w:asciiTheme="minorHAnsi" w:hAnsiTheme="minorHAnsi" w:cstheme="minorHAnsi"/>
          <w:b w:val="0"/>
          <w:bCs/>
          <w:szCs w:val="22"/>
          <w:lang w:val="el-GR"/>
        </w:rPr>
        <w:t>Προφυλασσόμαστε καλύτερα από το λειτουργικό κίνδυνο</w:t>
      </w:r>
      <w:r w:rsidR="00DD41FE" w:rsidRPr="00A41EDA">
        <w:rPr>
          <w:rFonts w:asciiTheme="minorHAnsi" w:hAnsiTheme="minorHAnsi" w:cstheme="minorHAnsi"/>
          <w:b w:val="0"/>
          <w:bCs/>
          <w:szCs w:val="22"/>
          <w:lang w:val="el-GR"/>
        </w:rPr>
        <w:t>,</w:t>
      </w:r>
      <w:r w:rsidR="00326285" w:rsidRPr="00A41EDA">
        <w:rPr>
          <w:rFonts w:asciiTheme="minorHAnsi" w:hAnsiTheme="minorHAnsi" w:cstheme="minorHAnsi"/>
          <w:b w:val="0"/>
          <w:bCs/>
          <w:szCs w:val="22"/>
          <w:lang w:val="el-GR"/>
        </w:rPr>
        <w:t xml:space="preserve"> και τον κίνδυνο κυβερνοασφάλειας.</w:t>
      </w:r>
    </w:p>
    <w:p w14:paraId="7C8239B0" w14:textId="1DCE76A4" w:rsidR="009E4650" w:rsidRPr="000957F4" w:rsidRDefault="00620B75" w:rsidP="000C0931">
      <w:pPr>
        <w:pStyle w:val="Heading2"/>
        <w:keepNext w:val="0"/>
        <w:widowControl w:val="0"/>
        <w:spacing w:before="360" w:after="240" w:line="240" w:lineRule="auto"/>
        <w:jc w:val="both"/>
        <w:rPr>
          <w:rFonts w:asciiTheme="minorHAnsi" w:hAnsiTheme="minorHAnsi" w:cstheme="minorHAnsi"/>
          <w:bCs/>
          <w:color w:val="C45911" w:themeColor="accent2" w:themeShade="BF"/>
          <w:szCs w:val="22"/>
          <w:lang w:val="el-GR"/>
        </w:rPr>
      </w:pPr>
      <w:r>
        <w:rPr>
          <w:rFonts w:asciiTheme="minorHAnsi" w:hAnsiTheme="minorHAnsi" w:cstheme="minorHAnsi"/>
          <w:bCs/>
          <w:color w:val="C45911" w:themeColor="accent2" w:themeShade="BF"/>
          <w:szCs w:val="22"/>
          <w:lang w:val="el-GR"/>
        </w:rPr>
        <w:lastRenderedPageBreak/>
        <w:t>Χρηματοοικονομικά Α</w:t>
      </w:r>
      <w:r w:rsidR="000C5DDD" w:rsidRPr="000957F4">
        <w:rPr>
          <w:rFonts w:asciiTheme="minorHAnsi" w:hAnsiTheme="minorHAnsi" w:cstheme="minorHAnsi"/>
          <w:bCs/>
          <w:color w:val="C45911" w:themeColor="accent2" w:themeShade="BF"/>
          <w:szCs w:val="22"/>
          <w:lang w:val="el-GR"/>
        </w:rPr>
        <w:t>ποτελέσματα</w:t>
      </w:r>
      <w:r>
        <w:rPr>
          <w:rFonts w:asciiTheme="minorHAnsi" w:hAnsiTheme="minorHAnsi" w:cstheme="minorHAnsi"/>
          <w:bCs/>
          <w:color w:val="C45911" w:themeColor="accent2" w:themeShade="BF"/>
          <w:szCs w:val="22"/>
          <w:lang w:val="el-GR"/>
        </w:rPr>
        <w:t xml:space="preserve"> 2020</w:t>
      </w:r>
    </w:p>
    <w:p w14:paraId="602C99F8" w14:textId="79143918" w:rsidR="002F706A" w:rsidRPr="000957F4" w:rsidRDefault="002F706A"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Κυρίες και κύριοι,</w:t>
      </w:r>
    </w:p>
    <w:p w14:paraId="63C162AB" w14:textId="1BF84D17" w:rsidR="004E5576" w:rsidRPr="000957F4" w:rsidRDefault="00B019E9"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Η κερδοφορία του 2020 αποτυπώνει τις προσπάθειες</w:t>
      </w:r>
      <w:r w:rsidR="00124A13" w:rsidRPr="000957F4">
        <w:rPr>
          <w:rFonts w:asciiTheme="minorHAnsi" w:hAnsiTheme="minorHAnsi" w:cstheme="minorHAnsi"/>
          <w:b w:val="0"/>
          <w:bCs/>
          <w:szCs w:val="22"/>
          <w:lang w:val="el-GR"/>
        </w:rPr>
        <w:t xml:space="preserve"> που μόλις περιέγραψα, προσπάθειες μίας τριετίας, </w:t>
      </w:r>
      <w:r w:rsidRPr="000957F4">
        <w:rPr>
          <w:rFonts w:asciiTheme="minorHAnsi" w:hAnsiTheme="minorHAnsi" w:cstheme="minorHAnsi"/>
          <w:b w:val="0"/>
          <w:bCs/>
          <w:szCs w:val="22"/>
          <w:lang w:val="el-GR"/>
        </w:rPr>
        <w:t>από την έναρξη του Προγράμματος Μετασχηματισμού.</w:t>
      </w:r>
    </w:p>
    <w:p w14:paraId="6048B76B" w14:textId="56357B67" w:rsidR="002B5312" w:rsidRPr="000957F4" w:rsidRDefault="00B019E9"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Η οργανική κερδοφορία, χωρίς τα κέρδη από ομόλογα</w:t>
      </w:r>
      <w:r w:rsidR="00124A13"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και τις προβλέψεις δανείων λόγω </w:t>
      </w:r>
      <w:r w:rsidR="00127570" w:rsidRPr="000957F4">
        <w:rPr>
          <w:rFonts w:asciiTheme="minorHAnsi" w:hAnsiTheme="minorHAnsi" w:cstheme="minorHAnsi"/>
          <w:b w:val="0"/>
          <w:bCs/>
          <w:szCs w:val="22"/>
          <w:lang w:val="el-GR"/>
        </w:rPr>
        <w:t xml:space="preserve">συναλλαγών </w:t>
      </w:r>
      <w:r w:rsidRPr="000957F4">
        <w:rPr>
          <w:rFonts w:asciiTheme="minorHAnsi" w:hAnsiTheme="minorHAnsi" w:cstheme="minorHAnsi"/>
          <w:b w:val="0"/>
          <w:bCs/>
          <w:szCs w:val="22"/>
          <w:lang w:val="el-GR"/>
        </w:rPr>
        <w:t xml:space="preserve">και COVID, ανήλθε σε σχεδόν €330 </w:t>
      </w:r>
      <w:r w:rsidR="0011027D" w:rsidRPr="000957F4">
        <w:rPr>
          <w:rFonts w:asciiTheme="minorHAnsi" w:hAnsiTheme="minorHAnsi" w:cstheme="minorHAnsi"/>
          <w:b w:val="0"/>
          <w:bCs/>
          <w:szCs w:val="22"/>
          <w:lang w:val="el-GR"/>
        </w:rPr>
        <w:t>εκατομμύρια</w:t>
      </w:r>
      <w:r w:rsidR="00620AF8">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 xml:space="preserve">Οδεύοντας με </w:t>
      </w:r>
      <w:r w:rsidR="00124A13" w:rsidRPr="000957F4">
        <w:rPr>
          <w:rFonts w:asciiTheme="minorHAnsi" w:hAnsiTheme="minorHAnsi" w:cstheme="minorHAnsi"/>
          <w:b w:val="0"/>
          <w:bCs/>
          <w:szCs w:val="22"/>
          <w:lang w:val="el-GR"/>
        </w:rPr>
        <w:t xml:space="preserve">σταθερό </w:t>
      </w:r>
      <w:r w:rsidRPr="000957F4">
        <w:rPr>
          <w:rFonts w:asciiTheme="minorHAnsi" w:hAnsiTheme="minorHAnsi" w:cstheme="minorHAnsi"/>
          <w:b w:val="0"/>
          <w:bCs/>
          <w:szCs w:val="22"/>
          <w:lang w:val="el-GR"/>
        </w:rPr>
        <w:t xml:space="preserve"> ρυθμό προς τα </w:t>
      </w:r>
      <w:r w:rsidR="00127570" w:rsidRPr="000957F4">
        <w:rPr>
          <w:rFonts w:asciiTheme="minorHAnsi" w:hAnsiTheme="minorHAnsi" w:cstheme="minorHAnsi"/>
          <w:b w:val="0"/>
          <w:bCs/>
          <w:szCs w:val="22"/>
          <w:lang w:val="el-GR"/>
        </w:rPr>
        <w:t>€490</w:t>
      </w:r>
      <w:r w:rsidR="00EC0619" w:rsidRPr="000957F4">
        <w:rPr>
          <w:rFonts w:asciiTheme="minorHAnsi" w:hAnsiTheme="minorHAnsi" w:cstheme="minorHAnsi"/>
          <w:b w:val="0"/>
          <w:bCs/>
          <w:szCs w:val="22"/>
          <w:lang w:val="el-GR"/>
        </w:rPr>
        <w:t xml:space="preserve"> </w:t>
      </w:r>
      <w:r w:rsidR="0011027D" w:rsidRPr="000957F4">
        <w:rPr>
          <w:rFonts w:asciiTheme="minorHAnsi" w:hAnsiTheme="minorHAnsi" w:cstheme="minorHAnsi"/>
          <w:b w:val="0"/>
          <w:bCs/>
          <w:szCs w:val="22"/>
          <w:lang w:val="el-GR"/>
        </w:rPr>
        <w:t>εκατομμύρια</w:t>
      </w:r>
      <w:r w:rsidR="00127570" w:rsidRPr="000957F4">
        <w:rPr>
          <w:rFonts w:asciiTheme="minorHAnsi" w:hAnsiTheme="minorHAnsi" w:cstheme="minorHAnsi"/>
          <w:b w:val="0"/>
          <w:bCs/>
          <w:szCs w:val="22"/>
          <w:lang w:val="el-GR"/>
        </w:rPr>
        <w:t xml:space="preserve"> του στόχου μας για το 2022</w:t>
      </w:r>
      <w:r w:rsidR="00436AE5" w:rsidRPr="000957F4">
        <w:rPr>
          <w:rFonts w:asciiTheme="minorHAnsi" w:hAnsiTheme="minorHAnsi" w:cstheme="minorHAnsi"/>
          <w:b w:val="0"/>
          <w:bCs/>
          <w:szCs w:val="22"/>
          <w:lang w:val="el-GR"/>
        </w:rPr>
        <w:t>, το οποίο συνεπάγεται από</w:t>
      </w:r>
      <w:r w:rsidR="000C57C1" w:rsidRPr="000957F4">
        <w:rPr>
          <w:rFonts w:asciiTheme="minorHAnsi" w:hAnsiTheme="minorHAnsi" w:cstheme="minorHAnsi"/>
          <w:b w:val="0"/>
          <w:bCs/>
          <w:szCs w:val="22"/>
          <w:lang w:val="el-GR"/>
        </w:rPr>
        <w:t>δοση</w:t>
      </w:r>
      <w:r w:rsidR="00436AE5" w:rsidRPr="000957F4">
        <w:rPr>
          <w:rFonts w:asciiTheme="minorHAnsi" w:hAnsiTheme="minorHAnsi" w:cstheme="minorHAnsi"/>
          <w:b w:val="0"/>
          <w:bCs/>
          <w:szCs w:val="22"/>
          <w:lang w:val="el-GR"/>
        </w:rPr>
        <w:t xml:space="preserve"> Ιδίων Κεφαλαίων 9%.</w:t>
      </w:r>
      <w:r w:rsidR="00620AF8">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 xml:space="preserve">Μην ξεχνάμε ότι τα αντίστοιχα κέρδη το 2018 ήταν λίγο πάνω από €100 </w:t>
      </w:r>
      <w:r w:rsidR="0011027D" w:rsidRPr="000957F4">
        <w:rPr>
          <w:rFonts w:asciiTheme="minorHAnsi" w:hAnsiTheme="minorHAnsi" w:cstheme="minorHAnsi"/>
          <w:b w:val="0"/>
          <w:bCs/>
          <w:szCs w:val="22"/>
          <w:lang w:val="el-GR"/>
        </w:rPr>
        <w:t>εκατομμύρια</w:t>
      </w:r>
      <w:r w:rsidR="00620AF8">
        <w:rPr>
          <w:rFonts w:asciiTheme="minorHAnsi" w:hAnsiTheme="minorHAnsi" w:cstheme="minorHAnsi"/>
          <w:b w:val="0"/>
          <w:bCs/>
          <w:szCs w:val="22"/>
          <w:lang w:val="el-GR"/>
        </w:rPr>
        <w:t xml:space="preserve">. </w:t>
      </w:r>
      <w:r w:rsidR="00DD1BAA" w:rsidRPr="000957F4">
        <w:rPr>
          <w:rFonts w:asciiTheme="minorHAnsi" w:hAnsiTheme="minorHAnsi" w:cstheme="minorHAnsi"/>
          <w:b w:val="0"/>
          <w:bCs/>
          <w:szCs w:val="22"/>
          <w:lang w:val="el-GR"/>
        </w:rPr>
        <w:t xml:space="preserve">Το αποτέλεσμα αυτό αντικατοπτρίζει την ανθεκτικότητα των οργανικών εσόδων, παρά τη μείωση των εσόδων από τόκους των μη εξυπηρετούμενων </w:t>
      </w:r>
      <w:r w:rsidR="00DF5C3A" w:rsidRPr="000957F4">
        <w:rPr>
          <w:rFonts w:asciiTheme="minorHAnsi" w:hAnsiTheme="minorHAnsi" w:cstheme="minorHAnsi"/>
          <w:b w:val="0"/>
          <w:bCs/>
          <w:szCs w:val="22"/>
          <w:lang w:val="el-GR"/>
        </w:rPr>
        <w:t>ανοιγμάτων</w:t>
      </w:r>
      <w:r w:rsidR="00124A13" w:rsidRPr="000957F4">
        <w:rPr>
          <w:rFonts w:asciiTheme="minorHAnsi" w:hAnsiTheme="minorHAnsi" w:cstheme="minorHAnsi"/>
          <w:b w:val="0"/>
          <w:bCs/>
          <w:szCs w:val="22"/>
          <w:lang w:val="el-GR"/>
        </w:rPr>
        <w:t>, και την επίδραση της πανδημίας</w:t>
      </w:r>
      <w:r w:rsidR="00DD1BAA" w:rsidRPr="000957F4">
        <w:rPr>
          <w:rFonts w:asciiTheme="minorHAnsi" w:hAnsiTheme="minorHAnsi" w:cstheme="minorHAnsi"/>
          <w:b w:val="0"/>
          <w:bCs/>
          <w:szCs w:val="22"/>
          <w:lang w:val="el-GR"/>
        </w:rPr>
        <w:t>.</w:t>
      </w:r>
      <w:r w:rsidR="00620AF8">
        <w:rPr>
          <w:rFonts w:asciiTheme="minorHAnsi" w:hAnsiTheme="minorHAnsi" w:cstheme="minorHAnsi"/>
          <w:b w:val="0"/>
          <w:bCs/>
          <w:szCs w:val="22"/>
          <w:lang w:val="el-GR"/>
        </w:rPr>
        <w:t xml:space="preserve"> </w:t>
      </w:r>
      <w:r w:rsidR="002B5312" w:rsidRPr="000957F4">
        <w:rPr>
          <w:rFonts w:asciiTheme="minorHAnsi" w:hAnsiTheme="minorHAnsi" w:cstheme="minorHAnsi"/>
          <w:b w:val="0"/>
          <w:bCs/>
          <w:szCs w:val="22"/>
          <w:lang w:val="el-GR"/>
        </w:rPr>
        <w:t>Το 202</w:t>
      </w:r>
      <w:r w:rsidR="00E162CC" w:rsidRPr="000957F4">
        <w:rPr>
          <w:rFonts w:asciiTheme="minorHAnsi" w:hAnsiTheme="minorHAnsi" w:cstheme="minorHAnsi"/>
          <w:b w:val="0"/>
          <w:bCs/>
          <w:szCs w:val="22"/>
          <w:lang w:val="el-GR"/>
        </w:rPr>
        <w:t>0</w:t>
      </w:r>
      <w:r w:rsidR="00A24C14" w:rsidRPr="000957F4">
        <w:rPr>
          <w:rFonts w:asciiTheme="minorHAnsi" w:hAnsiTheme="minorHAnsi" w:cstheme="minorHAnsi"/>
          <w:b w:val="0"/>
          <w:bCs/>
          <w:szCs w:val="22"/>
          <w:lang w:val="el-GR"/>
        </w:rPr>
        <w:t>,</w:t>
      </w:r>
      <w:r w:rsidR="002B5312" w:rsidRPr="000957F4">
        <w:rPr>
          <w:rFonts w:asciiTheme="minorHAnsi" w:hAnsiTheme="minorHAnsi" w:cstheme="minorHAnsi"/>
          <w:b w:val="0"/>
          <w:bCs/>
          <w:szCs w:val="22"/>
          <w:lang w:val="el-GR"/>
        </w:rPr>
        <w:t xml:space="preserve"> οι εκταμιεύσεις εκτοξεύτηκαν </w:t>
      </w:r>
      <w:r w:rsidR="00314FA8" w:rsidRPr="000957F4">
        <w:rPr>
          <w:rFonts w:asciiTheme="minorHAnsi" w:hAnsiTheme="minorHAnsi" w:cstheme="minorHAnsi"/>
          <w:b w:val="0"/>
          <w:bCs/>
          <w:szCs w:val="22"/>
          <w:lang w:val="el-GR"/>
        </w:rPr>
        <w:t xml:space="preserve">σχεδόν σε </w:t>
      </w:r>
      <w:r w:rsidR="002B5312" w:rsidRPr="000957F4">
        <w:rPr>
          <w:rFonts w:asciiTheme="minorHAnsi" w:hAnsiTheme="minorHAnsi" w:cstheme="minorHAnsi"/>
          <w:b w:val="0"/>
          <w:bCs/>
          <w:szCs w:val="22"/>
          <w:lang w:val="el-GR"/>
        </w:rPr>
        <w:t xml:space="preserve">€5 </w:t>
      </w:r>
      <w:r w:rsidR="0011027D" w:rsidRPr="000957F4">
        <w:rPr>
          <w:rFonts w:asciiTheme="minorHAnsi" w:hAnsiTheme="minorHAnsi" w:cstheme="minorHAnsi"/>
          <w:b w:val="0"/>
          <w:bCs/>
          <w:szCs w:val="22"/>
          <w:lang w:val="el-GR"/>
        </w:rPr>
        <w:t>δισεκατομμύρια</w:t>
      </w:r>
      <w:r w:rsidR="00124A13" w:rsidRPr="000957F4">
        <w:rPr>
          <w:rFonts w:asciiTheme="minorHAnsi" w:hAnsiTheme="minorHAnsi" w:cstheme="minorHAnsi"/>
          <w:b w:val="0"/>
          <w:bCs/>
          <w:szCs w:val="22"/>
          <w:lang w:val="el-GR"/>
        </w:rPr>
        <w:t>,</w:t>
      </w:r>
      <w:r w:rsidR="002B5312" w:rsidRPr="000957F4">
        <w:rPr>
          <w:rFonts w:asciiTheme="minorHAnsi" w:hAnsiTheme="minorHAnsi" w:cstheme="minorHAnsi"/>
          <w:b w:val="0"/>
          <w:bCs/>
          <w:szCs w:val="22"/>
          <w:lang w:val="el-GR"/>
        </w:rPr>
        <w:t xml:space="preserve"> οδηγώντας το μερίδιο αγοράς </w:t>
      </w:r>
      <w:r w:rsidR="00EC0619" w:rsidRPr="000957F4">
        <w:rPr>
          <w:rFonts w:asciiTheme="minorHAnsi" w:hAnsiTheme="minorHAnsi" w:cstheme="minorHAnsi"/>
          <w:b w:val="0"/>
          <w:bCs/>
          <w:szCs w:val="22"/>
          <w:lang w:val="el-GR"/>
        </w:rPr>
        <w:t>στην καθαρή αύξηση των ενήμερων</w:t>
      </w:r>
      <w:r w:rsidR="00A24C14" w:rsidRPr="000957F4">
        <w:rPr>
          <w:rFonts w:asciiTheme="minorHAnsi" w:hAnsiTheme="minorHAnsi" w:cstheme="minorHAnsi"/>
          <w:b w:val="0"/>
          <w:bCs/>
          <w:szCs w:val="22"/>
          <w:lang w:val="el-GR"/>
        </w:rPr>
        <w:t xml:space="preserve"> </w:t>
      </w:r>
      <w:r w:rsidR="00C20C4F" w:rsidRPr="000957F4">
        <w:rPr>
          <w:rFonts w:asciiTheme="minorHAnsi" w:hAnsiTheme="minorHAnsi" w:cstheme="minorHAnsi"/>
          <w:b w:val="0"/>
          <w:bCs/>
          <w:szCs w:val="22"/>
          <w:lang w:val="el-GR"/>
        </w:rPr>
        <w:t>επιχειρηματικ</w:t>
      </w:r>
      <w:r w:rsidR="00A24C14" w:rsidRPr="000957F4">
        <w:rPr>
          <w:rFonts w:asciiTheme="minorHAnsi" w:hAnsiTheme="minorHAnsi" w:cstheme="minorHAnsi"/>
          <w:b w:val="0"/>
          <w:bCs/>
          <w:szCs w:val="22"/>
          <w:lang w:val="el-GR"/>
        </w:rPr>
        <w:t>ών</w:t>
      </w:r>
      <w:r w:rsidR="00C20C4F" w:rsidRPr="000957F4">
        <w:rPr>
          <w:rFonts w:asciiTheme="minorHAnsi" w:hAnsiTheme="minorHAnsi" w:cstheme="minorHAnsi"/>
          <w:b w:val="0"/>
          <w:bCs/>
          <w:szCs w:val="22"/>
          <w:lang w:val="el-GR"/>
        </w:rPr>
        <w:t xml:space="preserve"> </w:t>
      </w:r>
      <w:r w:rsidR="00A24C14" w:rsidRPr="000957F4">
        <w:rPr>
          <w:rFonts w:asciiTheme="minorHAnsi" w:hAnsiTheme="minorHAnsi" w:cstheme="minorHAnsi"/>
          <w:b w:val="0"/>
          <w:bCs/>
          <w:szCs w:val="22"/>
          <w:lang w:val="el-GR"/>
        </w:rPr>
        <w:t xml:space="preserve">δανείων </w:t>
      </w:r>
      <w:r w:rsidR="002B5312" w:rsidRPr="000957F4">
        <w:rPr>
          <w:rFonts w:asciiTheme="minorHAnsi" w:hAnsiTheme="minorHAnsi" w:cstheme="minorHAnsi"/>
          <w:b w:val="0"/>
          <w:bCs/>
          <w:szCs w:val="22"/>
          <w:lang w:val="el-GR"/>
        </w:rPr>
        <w:t xml:space="preserve">να ανέβει στο </w:t>
      </w:r>
      <w:r w:rsidR="00314FA8" w:rsidRPr="000957F4">
        <w:rPr>
          <w:rFonts w:asciiTheme="minorHAnsi" w:hAnsiTheme="minorHAnsi" w:cstheme="minorHAnsi"/>
          <w:b w:val="0"/>
          <w:bCs/>
          <w:szCs w:val="22"/>
          <w:lang w:val="el-GR"/>
        </w:rPr>
        <w:t>2</w:t>
      </w:r>
      <w:r w:rsidR="000A656A" w:rsidRPr="000957F4">
        <w:rPr>
          <w:rFonts w:asciiTheme="minorHAnsi" w:hAnsiTheme="minorHAnsi" w:cstheme="minorHAnsi"/>
          <w:b w:val="0"/>
          <w:bCs/>
          <w:szCs w:val="22"/>
          <w:lang w:val="el-GR"/>
        </w:rPr>
        <w:t>8</w:t>
      </w:r>
      <w:r w:rsidR="002B5312" w:rsidRPr="000957F4">
        <w:rPr>
          <w:rFonts w:asciiTheme="minorHAnsi" w:hAnsiTheme="minorHAnsi" w:cstheme="minorHAnsi"/>
          <w:b w:val="0"/>
          <w:bCs/>
          <w:szCs w:val="22"/>
          <w:lang w:val="el-GR"/>
        </w:rPr>
        <w:t>%</w:t>
      </w:r>
      <w:r w:rsidR="001A3B35">
        <w:rPr>
          <w:rFonts w:asciiTheme="minorHAnsi" w:hAnsiTheme="minorHAnsi" w:cstheme="minorHAnsi"/>
          <w:b w:val="0"/>
          <w:bCs/>
          <w:szCs w:val="22"/>
          <w:lang w:val="el-GR"/>
        </w:rPr>
        <w:t xml:space="preserve">. </w:t>
      </w:r>
      <w:r w:rsidR="002B5312" w:rsidRPr="000957F4">
        <w:rPr>
          <w:rFonts w:asciiTheme="minorHAnsi" w:hAnsiTheme="minorHAnsi" w:cstheme="minorHAnsi"/>
          <w:b w:val="0"/>
          <w:bCs/>
          <w:szCs w:val="22"/>
          <w:lang w:val="el-GR"/>
        </w:rPr>
        <w:t>Ενώ οι εκταμιεύσεις στη λιανική τραπεζική αυξάνονται</w:t>
      </w:r>
      <w:r w:rsidR="00AE75EE" w:rsidRPr="000957F4">
        <w:rPr>
          <w:rFonts w:asciiTheme="minorHAnsi" w:hAnsiTheme="minorHAnsi" w:cstheme="minorHAnsi"/>
          <w:b w:val="0"/>
          <w:bCs/>
          <w:szCs w:val="22"/>
          <w:lang w:val="el-GR"/>
        </w:rPr>
        <w:t xml:space="preserve"> πια</w:t>
      </w:r>
      <w:r w:rsidR="00DD41FE" w:rsidRPr="000957F4">
        <w:rPr>
          <w:rFonts w:asciiTheme="minorHAnsi" w:hAnsiTheme="minorHAnsi" w:cstheme="minorHAnsi"/>
          <w:b w:val="0"/>
          <w:bCs/>
          <w:szCs w:val="22"/>
          <w:lang w:val="el-GR"/>
        </w:rPr>
        <w:t>,</w:t>
      </w:r>
      <w:r w:rsidR="002B5312" w:rsidRPr="000957F4">
        <w:rPr>
          <w:rFonts w:asciiTheme="minorHAnsi" w:hAnsiTheme="minorHAnsi" w:cstheme="minorHAnsi"/>
          <w:b w:val="0"/>
          <w:bCs/>
          <w:szCs w:val="22"/>
          <w:lang w:val="el-GR"/>
        </w:rPr>
        <w:t xml:space="preserve"> κάθε μήνα με εκθετικό τρόπο.</w:t>
      </w:r>
    </w:p>
    <w:p w14:paraId="45A29596" w14:textId="30586603" w:rsidR="00DD1BAA" w:rsidRPr="00B765FB" w:rsidRDefault="00DD1BAA"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 xml:space="preserve">Αντικατοπτρίζει επίσης τη μεγάλη </w:t>
      </w:r>
      <w:r w:rsidR="00DF5C3A" w:rsidRPr="000957F4">
        <w:rPr>
          <w:rFonts w:asciiTheme="minorHAnsi" w:hAnsiTheme="minorHAnsi" w:cstheme="minorHAnsi"/>
          <w:b w:val="0"/>
          <w:bCs/>
          <w:szCs w:val="22"/>
          <w:lang w:val="el-GR"/>
        </w:rPr>
        <w:t>προσπάθεια</w:t>
      </w:r>
      <w:r w:rsidRPr="000957F4">
        <w:rPr>
          <w:rFonts w:asciiTheme="minorHAnsi" w:hAnsiTheme="minorHAnsi" w:cstheme="minorHAnsi"/>
          <w:b w:val="0"/>
          <w:bCs/>
          <w:szCs w:val="22"/>
          <w:lang w:val="el-GR"/>
        </w:rPr>
        <w:t xml:space="preserve"> που </w:t>
      </w:r>
      <w:r w:rsidR="00DF5C3A" w:rsidRPr="000957F4">
        <w:rPr>
          <w:rFonts w:asciiTheme="minorHAnsi" w:hAnsiTheme="minorHAnsi" w:cstheme="minorHAnsi"/>
          <w:b w:val="0"/>
          <w:bCs/>
          <w:szCs w:val="22"/>
          <w:lang w:val="el-GR"/>
        </w:rPr>
        <w:t>κάνουμε</w:t>
      </w:r>
      <w:r w:rsidRPr="000957F4">
        <w:rPr>
          <w:rFonts w:asciiTheme="minorHAnsi" w:hAnsiTheme="minorHAnsi" w:cstheme="minorHAnsi"/>
          <w:b w:val="0"/>
          <w:bCs/>
          <w:szCs w:val="22"/>
          <w:lang w:val="el-GR"/>
        </w:rPr>
        <w:t xml:space="preserve"> </w:t>
      </w:r>
      <w:r w:rsidR="00DF5C3A" w:rsidRPr="000957F4">
        <w:rPr>
          <w:rFonts w:asciiTheme="minorHAnsi" w:hAnsiTheme="minorHAnsi" w:cstheme="minorHAnsi"/>
          <w:b w:val="0"/>
          <w:bCs/>
          <w:szCs w:val="22"/>
          <w:lang w:val="el-GR"/>
        </w:rPr>
        <w:t>για την ενίσχυση των εσόδων από προμήθειες</w:t>
      </w:r>
      <w:r w:rsidR="002A39E6" w:rsidRPr="000957F4">
        <w:rPr>
          <w:rFonts w:asciiTheme="minorHAnsi" w:hAnsiTheme="minorHAnsi" w:cstheme="minorHAnsi"/>
          <w:b w:val="0"/>
          <w:bCs/>
          <w:szCs w:val="22"/>
          <w:lang w:val="el-GR"/>
        </w:rPr>
        <w:t>, τόσο στη λιανική όσο και στην εταιρική τραπεζική, όπως ανέφερα προηγουμένως</w:t>
      </w:r>
      <w:r w:rsidR="00E162CC" w:rsidRPr="000957F4">
        <w:rPr>
          <w:rFonts w:asciiTheme="minorHAnsi" w:hAnsiTheme="minorHAnsi" w:cstheme="minorHAnsi"/>
          <w:b w:val="0"/>
          <w:bCs/>
          <w:szCs w:val="22"/>
          <w:lang w:val="el-GR"/>
        </w:rPr>
        <w:t>,</w:t>
      </w:r>
      <w:r w:rsidR="002A39E6" w:rsidRPr="000957F4">
        <w:rPr>
          <w:rFonts w:asciiTheme="minorHAnsi" w:hAnsiTheme="minorHAnsi" w:cstheme="minorHAnsi"/>
          <w:b w:val="0"/>
          <w:bCs/>
          <w:szCs w:val="22"/>
          <w:lang w:val="el-GR"/>
        </w:rPr>
        <w:t xml:space="preserve"> </w:t>
      </w:r>
      <w:r w:rsidR="00DD41FE" w:rsidRPr="000957F4">
        <w:rPr>
          <w:rFonts w:asciiTheme="minorHAnsi" w:hAnsiTheme="minorHAnsi" w:cstheme="minorHAnsi"/>
          <w:b w:val="0"/>
          <w:bCs/>
          <w:szCs w:val="22"/>
          <w:lang w:val="el-GR"/>
        </w:rPr>
        <w:t xml:space="preserve">μέσω των </w:t>
      </w:r>
      <w:r w:rsidR="002A39E6" w:rsidRPr="000957F4">
        <w:rPr>
          <w:rFonts w:asciiTheme="minorHAnsi" w:hAnsiTheme="minorHAnsi" w:cstheme="minorHAnsi"/>
          <w:b w:val="0"/>
          <w:bCs/>
          <w:szCs w:val="22"/>
          <w:lang w:val="el-GR"/>
        </w:rPr>
        <w:t xml:space="preserve"> έργ</w:t>
      </w:r>
      <w:r w:rsidR="00DD41FE" w:rsidRPr="000957F4">
        <w:rPr>
          <w:rFonts w:asciiTheme="minorHAnsi" w:hAnsiTheme="minorHAnsi" w:cstheme="minorHAnsi"/>
          <w:b w:val="0"/>
          <w:bCs/>
          <w:szCs w:val="22"/>
          <w:lang w:val="el-GR"/>
        </w:rPr>
        <w:t>ων</w:t>
      </w:r>
      <w:r w:rsidR="002A39E6" w:rsidRPr="000957F4">
        <w:rPr>
          <w:rFonts w:asciiTheme="minorHAnsi" w:hAnsiTheme="minorHAnsi" w:cstheme="minorHAnsi"/>
          <w:b w:val="0"/>
          <w:bCs/>
          <w:szCs w:val="22"/>
          <w:lang w:val="el-GR"/>
        </w:rPr>
        <w:t xml:space="preserve"> του Μετασχηματισμού</w:t>
      </w:r>
      <w:r w:rsidR="00C82CAE" w:rsidRPr="000957F4">
        <w:rPr>
          <w:rFonts w:asciiTheme="minorHAnsi" w:hAnsiTheme="minorHAnsi" w:cstheme="minorHAnsi"/>
          <w:b w:val="0"/>
          <w:bCs/>
          <w:szCs w:val="22"/>
          <w:lang w:val="el-GR"/>
        </w:rPr>
        <w:t>,</w:t>
      </w:r>
      <w:r w:rsidR="00E162CC" w:rsidRPr="000957F4">
        <w:rPr>
          <w:rFonts w:asciiTheme="minorHAnsi" w:hAnsiTheme="minorHAnsi" w:cstheme="minorHAnsi"/>
          <w:b w:val="0"/>
          <w:bCs/>
          <w:szCs w:val="22"/>
          <w:lang w:val="el-GR"/>
        </w:rPr>
        <w:t xml:space="preserve"> </w:t>
      </w:r>
      <w:r w:rsidR="00C82CAE" w:rsidRPr="000957F4">
        <w:rPr>
          <w:rFonts w:asciiTheme="minorHAnsi" w:hAnsiTheme="minorHAnsi" w:cstheme="minorHAnsi"/>
          <w:b w:val="0"/>
          <w:bCs/>
          <w:szCs w:val="22"/>
          <w:lang w:val="el-GR"/>
        </w:rPr>
        <w:t xml:space="preserve">με αποτέλεσμα την αύξησή τους κατά </w:t>
      </w:r>
      <w:r w:rsidR="00AE75EE" w:rsidRPr="000957F4">
        <w:rPr>
          <w:rFonts w:asciiTheme="minorHAnsi" w:hAnsiTheme="minorHAnsi" w:cstheme="minorHAnsi"/>
          <w:b w:val="0"/>
          <w:bCs/>
          <w:szCs w:val="22"/>
          <w:lang w:val="el-GR"/>
        </w:rPr>
        <w:t>1</w:t>
      </w:r>
      <w:r w:rsidR="00DD41FE" w:rsidRPr="000957F4">
        <w:rPr>
          <w:rFonts w:asciiTheme="minorHAnsi" w:hAnsiTheme="minorHAnsi" w:cstheme="minorHAnsi"/>
          <w:b w:val="0"/>
          <w:bCs/>
          <w:szCs w:val="22"/>
          <w:lang w:val="el-GR"/>
        </w:rPr>
        <w:t>5</w:t>
      </w:r>
      <w:r w:rsidR="00C82CAE" w:rsidRPr="000957F4">
        <w:rPr>
          <w:rFonts w:asciiTheme="minorHAnsi" w:hAnsiTheme="minorHAnsi" w:cstheme="minorHAnsi"/>
          <w:b w:val="0"/>
          <w:bCs/>
          <w:szCs w:val="22"/>
          <w:lang w:val="el-GR"/>
        </w:rPr>
        <w:t xml:space="preserve">% μέσα σε </w:t>
      </w:r>
      <w:r w:rsidR="00DD41FE" w:rsidRPr="000957F4">
        <w:rPr>
          <w:rFonts w:asciiTheme="minorHAnsi" w:hAnsiTheme="minorHAnsi" w:cstheme="minorHAnsi"/>
          <w:b w:val="0"/>
          <w:bCs/>
          <w:szCs w:val="22"/>
          <w:lang w:val="el-GR"/>
        </w:rPr>
        <w:t xml:space="preserve">περίπου </w:t>
      </w:r>
      <w:r w:rsidR="00C82CAE" w:rsidRPr="000957F4">
        <w:rPr>
          <w:rFonts w:asciiTheme="minorHAnsi" w:hAnsiTheme="minorHAnsi" w:cstheme="minorHAnsi"/>
          <w:b w:val="0"/>
          <w:bCs/>
          <w:szCs w:val="22"/>
          <w:lang w:val="el-GR"/>
        </w:rPr>
        <w:t>2</w:t>
      </w:r>
      <w:r w:rsidR="00AE75EE" w:rsidRPr="000957F4">
        <w:rPr>
          <w:rFonts w:asciiTheme="minorHAnsi" w:hAnsiTheme="minorHAnsi" w:cstheme="minorHAnsi"/>
          <w:b w:val="0"/>
          <w:bCs/>
          <w:szCs w:val="22"/>
          <w:lang w:val="el-GR"/>
        </w:rPr>
        <w:t xml:space="preserve"> ½ </w:t>
      </w:r>
      <w:r w:rsidR="00C82CAE" w:rsidRPr="000957F4">
        <w:rPr>
          <w:rFonts w:asciiTheme="minorHAnsi" w:hAnsiTheme="minorHAnsi" w:cstheme="minorHAnsi"/>
          <w:b w:val="0"/>
          <w:bCs/>
          <w:szCs w:val="22"/>
          <w:lang w:val="el-GR"/>
        </w:rPr>
        <w:t xml:space="preserve"> χρόνια</w:t>
      </w:r>
      <w:r w:rsidR="000A656A" w:rsidRPr="000957F4">
        <w:rPr>
          <w:rFonts w:asciiTheme="minorHAnsi" w:hAnsiTheme="minorHAnsi" w:cstheme="minorHAnsi"/>
          <w:b w:val="0"/>
          <w:bCs/>
          <w:szCs w:val="22"/>
          <w:lang w:val="el-GR"/>
        </w:rPr>
        <w:t>,</w:t>
      </w:r>
      <w:r w:rsidR="00E162CC" w:rsidRPr="000957F4">
        <w:rPr>
          <w:rFonts w:asciiTheme="minorHAnsi" w:hAnsiTheme="minorHAnsi" w:cstheme="minorHAnsi"/>
          <w:b w:val="0"/>
          <w:bCs/>
          <w:szCs w:val="22"/>
          <w:lang w:val="el-GR"/>
        </w:rPr>
        <w:t xml:space="preserve"> παρά την αρνητική επίδραση της πανδημίας</w:t>
      </w:r>
      <w:r w:rsidR="00C82CAE" w:rsidRPr="000957F4">
        <w:rPr>
          <w:rFonts w:asciiTheme="minorHAnsi" w:hAnsiTheme="minorHAnsi" w:cstheme="minorHAnsi"/>
          <w:b w:val="0"/>
          <w:bCs/>
          <w:szCs w:val="22"/>
          <w:lang w:val="el-GR"/>
        </w:rPr>
        <w:t>.</w:t>
      </w:r>
    </w:p>
    <w:p w14:paraId="0BC454EF" w14:textId="6E009932" w:rsidR="00656D02" w:rsidRPr="000957F4" w:rsidRDefault="00D422D2"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Σ</w:t>
      </w:r>
      <w:r w:rsidR="002F706A" w:rsidRPr="000957F4">
        <w:rPr>
          <w:rFonts w:asciiTheme="minorHAnsi" w:hAnsiTheme="minorHAnsi" w:cstheme="minorHAnsi"/>
          <w:b w:val="0"/>
          <w:bCs/>
          <w:szCs w:val="22"/>
          <w:lang w:val="el-GR"/>
        </w:rPr>
        <w:t>την εξοικονόμηση κόστους τα αποτελέσματα είναι εντυπωσιακά.</w:t>
      </w:r>
      <w:r w:rsidR="005235D6" w:rsidRPr="005235D6">
        <w:rPr>
          <w:rFonts w:asciiTheme="minorHAnsi" w:hAnsiTheme="minorHAnsi" w:cstheme="minorHAnsi"/>
          <w:b w:val="0"/>
          <w:bCs/>
          <w:szCs w:val="22"/>
          <w:lang w:val="el-GR"/>
        </w:rPr>
        <w:t xml:space="preserve"> </w:t>
      </w:r>
      <w:r w:rsidR="002F706A" w:rsidRPr="000957F4">
        <w:rPr>
          <w:rFonts w:asciiTheme="minorHAnsi" w:hAnsiTheme="minorHAnsi" w:cstheme="minorHAnsi"/>
          <w:b w:val="0"/>
          <w:bCs/>
          <w:szCs w:val="22"/>
          <w:lang w:val="el-GR"/>
        </w:rPr>
        <w:t>Την τελευταία διετία πετύχαμε δραστική περικοπή των εξόδων</w:t>
      </w:r>
      <w:r w:rsidR="000A656A" w:rsidRPr="000957F4">
        <w:rPr>
          <w:rFonts w:asciiTheme="minorHAnsi" w:hAnsiTheme="minorHAnsi" w:cstheme="minorHAnsi"/>
          <w:b w:val="0"/>
          <w:bCs/>
          <w:szCs w:val="22"/>
          <w:lang w:val="el-GR"/>
        </w:rPr>
        <w:t>,</w:t>
      </w:r>
      <w:r w:rsidR="002F706A" w:rsidRPr="000957F4">
        <w:rPr>
          <w:rFonts w:asciiTheme="minorHAnsi" w:hAnsiTheme="minorHAnsi" w:cstheme="minorHAnsi"/>
          <w:b w:val="0"/>
          <w:bCs/>
          <w:szCs w:val="22"/>
          <w:lang w:val="el-GR"/>
        </w:rPr>
        <w:t xml:space="preserve"> κατά €150 </w:t>
      </w:r>
      <w:r w:rsidR="0011027D" w:rsidRPr="000957F4">
        <w:rPr>
          <w:rFonts w:asciiTheme="minorHAnsi" w:hAnsiTheme="minorHAnsi" w:cstheme="minorHAnsi"/>
          <w:b w:val="0"/>
          <w:bCs/>
          <w:szCs w:val="22"/>
          <w:lang w:val="el-GR"/>
        </w:rPr>
        <w:t>εκατομμύρια</w:t>
      </w:r>
      <w:r w:rsidR="005235D6" w:rsidRPr="005235D6">
        <w:rPr>
          <w:rFonts w:asciiTheme="minorHAnsi" w:hAnsiTheme="minorHAnsi" w:cstheme="minorHAnsi"/>
          <w:b w:val="0"/>
          <w:bCs/>
          <w:szCs w:val="22"/>
          <w:lang w:val="el-GR"/>
        </w:rPr>
        <w:t xml:space="preserve">. </w:t>
      </w:r>
      <w:r w:rsidR="00656D02" w:rsidRPr="000957F4">
        <w:rPr>
          <w:rFonts w:asciiTheme="minorHAnsi" w:hAnsiTheme="minorHAnsi" w:cstheme="minorHAnsi"/>
          <w:b w:val="0"/>
          <w:bCs/>
          <w:szCs w:val="22"/>
          <w:lang w:val="el-GR"/>
        </w:rPr>
        <w:t>Έτσι</w:t>
      </w:r>
      <w:r w:rsidR="00AE75EE" w:rsidRPr="000957F4">
        <w:rPr>
          <w:rFonts w:asciiTheme="minorHAnsi" w:hAnsiTheme="minorHAnsi" w:cstheme="minorHAnsi"/>
          <w:b w:val="0"/>
          <w:bCs/>
          <w:szCs w:val="22"/>
          <w:lang w:val="el-GR"/>
        </w:rPr>
        <w:t xml:space="preserve">, μειώσαμε τον </w:t>
      </w:r>
      <w:r w:rsidR="00656D02" w:rsidRPr="000957F4">
        <w:rPr>
          <w:rFonts w:asciiTheme="minorHAnsi" w:hAnsiTheme="minorHAnsi" w:cstheme="minorHAnsi"/>
          <w:b w:val="0"/>
          <w:bCs/>
          <w:szCs w:val="22"/>
          <w:lang w:val="el-GR"/>
        </w:rPr>
        <w:t xml:space="preserve">δείκτη </w:t>
      </w:r>
      <w:r w:rsidR="004C5436" w:rsidRPr="000957F4">
        <w:rPr>
          <w:rFonts w:asciiTheme="minorHAnsi" w:hAnsiTheme="minorHAnsi" w:cstheme="minorHAnsi"/>
          <w:b w:val="0"/>
          <w:bCs/>
          <w:szCs w:val="22"/>
          <w:lang w:val="el-GR"/>
        </w:rPr>
        <w:t>Έ</w:t>
      </w:r>
      <w:r w:rsidR="001F1C83" w:rsidRPr="000957F4">
        <w:rPr>
          <w:rFonts w:asciiTheme="minorHAnsi" w:hAnsiTheme="minorHAnsi" w:cstheme="minorHAnsi"/>
          <w:b w:val="0"/>
          <w:bCs/>
          <w:szCs w:val="22"/>
          <w:lang w:val="el-GR"/>
        </w:rPr>
        <w:t xml:space="preserve">ξοδα προς </w:t>
      </w:r>
      <w:r w:rsidR="004C5436" w:rsidRPr="000957F4">
        <w:rPr>
          <w:rFonts w:asciiTheme="minorHAnsi" w:hAnsiTheme="minorHAnsi" w:cstheme="minorHAnsi"/>
          <w:b w:val="0"/>
          <w:bCs/>
          <w:szCs w:val="22"/>
          <w:lang w:val="el-GR"/>
        </w:rPr>
        <w:t>Ε</w:t>
      </w:r>
      <w:r w:rsidR="00656D02" w:rsidRPr="000957F4">
        <w:rPr>
          <w:rFonts w:asciiTheme="minorHAnsi" w:hAnsiTheme="minorHAnsi" w:cstheme="minorHAnsi"/>
          <w:b w:val="0"/>
          <w:bCs/>
          <w:szCs w:val="22"/>
          <w:lang w:val="el-GR"/>
        </w:rPr>
        <w:t xml:space="preserve">παναλαμβανόμενα </w:t>
      </w:r>
      <w:r w:rsidR="004C5436" w:rsidRPr="000957F4">
        <w:rPr>
          <w:rFonts w:asciiTheme="minorHAnsi" w:hAnsiTheme="minorHAnsi" w:cstheme="minorHAnsi"/>
          <w:b w:val="0"/>
          <w:bCs/>
          <w:szCs w:val="22"/>
          <w:lang w:val="el-GR"/>
        </w:rPr>
        <w:t>Έ</w:t>
      </w:r>
      <w:r w:rsidR="00656D02" w:rsidRPr="000957F4">
        <w:rPr>
          <w:rFonts w:asciiTheme="minorHAnsi" w:hAnsiTheme="minorHAnsi" w:cstheme="minorHAnsi"/>
          <w:b w:val="0"/>
          <w:bCs/>
          <w:szCs w:val="22"/>
          <w:lang w:val="el-GR"/>
        </w:rPr>
        <w:t xml:space="preserve">σοδα, </w:t>
      </w:r>
      <w:r w:rsidR="00AE75EE" w:rsidRPr="000957F4">
        <w:rPr>
          <w:rFonts w:asciiTheme="minorHAnsi" w:hAnsiTheme="minorHAnsi" w:cstheme="minorHAnsi"/>
          <w:b w:val="0"/>
          <w:bCs/>
          <w:szCs w:val="22"/>
          <w:lang w:val="el-GR"/>
        </w:rPr>
        <w:t xml:space="preserve">έναν </w:t>
      </w:r>
      <w:r w:rsidR="00656D02" w:rsidRPr="000957F4">
        <w:rPr>
          <w:rFonts w:asciiTheme="minorHAnsi" w:hAnsiTheme="minorHAnsi" w:cstheme="minorHAnsi"/>
          <w:b w:val="0"/>
          <w:bCs/>
          <w:szCs w:val="22"/>
          <w:lang w:val="el-GR"/>
        </w:rPr>
        <w:t xml:space="preserve">από τους βασικούς </w:t>
      </w:r>
      <w:r w:rsidR="00421F02" w:rsidRPr="000957F4">
        <w:rPr>
          <w:rFonts w:asciiTheme="minorHAnsi" w:hAnsiTheme="minorHAnsi" w:cstheme="minorHAnsi"/>
          <w:b w:val="0"/>
          <w:bCs/>
          <w:szCs w:val="22"/>
          <w:lang w:val="el-GR"/>
        </w:rPr>
        <w:t xml:space="preserve">τραπεζικούς </w:t>
      </w:r>
      <w:r w:rsidR="00656D02" w:rsidRPr="000957F4">
        <w:rPr>
          <w:rFonts w:asciiTheme="minorHAnsi" w:hAnsiTheme="minorHAnsi" w:cstheme="minorHAnsi"/>
          <w:b w:val="0"/>
          <w:bCs/>
          <w:szCs w:val="22"/>
          <w:lang w:val="el-GR"/>
        </w:rPr>
        <w:t>δείκτες</w:t>
      </w:r>
      <w:r w:rsidR="00AE75EE" w:rsidRPr="000957F4">
        <w:rPr>
          <w:rFonts w:asciiTheme="minorHAnsi" w:hAnsiTheme="minorHAnsi" w:cstheme="minorHAnsi"/>
          <w:b w:val="0"/>
          <w:bCs/>
          <w:szCs w:val="22"/>
          <w:lang w:val="el-GR"/>
        </w:rPr>
        <w:t>,</w:t>
      </w:r>
      <w:r w:rsidR="00656D02" w:rsidRPr="000957F4">
        <w:rPr>
          <w:rFonts w:asciiTheme="minorHAnsi" w:hAnsiTheme="minorHAnsi" w:cstheme="minorHAnsi"/>
          <w:b w:val="0"/>
          <w:bCs/>
          <w:szCs w:val="22"/>
          <w:lang w:val="el-GR"/>
        </w:rPr>
        <w:t xml:space="preserve"> από το 70% το 2018 σε 52% το α’ τρίμηνο του ’21.</w:t>
      </w:r>
    </w:p>
    <w:p w14:paraId="69BC2165" w14:textId="6FB5F713" w:rsidR="0053317E" w:rsidRPr="000957F4" w:rsidRDefault="00296B0A"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 xml:space="preserve">Θα ήθελα επίσης να αναφερθώ στο γεγονός ότι </w:t>
      </w:r>
      <w:r w:rsidR="00421F02" w:rsidRPr="000957F4">
        <w:rPr>
          <w:rFonts w:asciiTheme="minorHAnsi" w:hAnsiTheme="minorHAnsi" w:cstheme="minorHAnsi"/>
          <w:b w:val="0"/>
          <w:bCs/>
          <w:szCs w:val="22"/>
          <w:lang w:val="el-GR"/>
        </w:rPr>
        <w:t xml:space="preserve">το 2020 </w:t>
      </w:r>
      <w:r w:rsidRPr="000957F4">
        <w:rPr>
          <w:rFonts w:asciiTheme="minorHAnsi" w:hAnsiTheme="minorHAnsi" w:cstheme="minorHAnsi"/>
          <w:b w:val="0"/>
          <w:bCs/>
          <w:szCs w:val="22"/>
          <w:lang w:val="el-GR"/>
        </w:rPr>
        <w:t>χρησιμοποιήσαμε τα κέρδη από χρηματοοικονομικές πράξεις</w:t>
      </w:r>
      <w:r w:rsidR="00AE75EE" w:rsidRPr="000957F4">
        <w:rPr>
          <w:rFonts w:asciiTheme="minorHAnsi" w:hAnsiTheme="minorHAnsi" w:cstheme="minorHAnsi"/>
          <w:b w:val="0"/>
          <w:bCs/>
          <w:szCs w:val="22"/>
          <w:lang w:val="el-GR"/>
        </w:rPr>
        <w:t xml:space="preserve"> ομολόγων </w:t>
      </w:r>
      <w:r w:rsidRPr="000957F4">
        <w:rPr>
          <w:rFonts w:asciiTheme="minorHAnsi" w:hAnsiTheme="minorHAnsi" w:cstheme="minorHAnsi"/>
          <w:b w:val="0"/>
          <w:bCs/>
          <w:szCs w:val="22"/>
          <w:lang w:val="el-GR"/>
        </w:rPr>
        <w:t xml:space="preserve">ύψους €1.1 </w:t>
      </w:r>
      <w:r w:rsidR="0011027D" w:rsidRPr="000957F4">
        <w:rPr>
          <w:rFonts w:asciiTheme="minorHAnsi" w:hAnsiTheme="minorHAnsi" w:cstheme="minorHAnsi"/>
          <w:b w:val="0"/>
          <w:bCs/>
          <w:szCs w:val="22"/>
          <w:lang w:val="el-GR"/>
        </w:rPr>
        <w:t>δισεκατομμ</w:t>
      </w:r>
      <w:r w:rsidR="006E3B08" w:rsidRPr="000957F4">
        <w:rPr>
          <w:rFonts w:asciiTheme="minorHAnsi" w:hAnsiTheme="minorHAnsi" w:cstheme="minorHAnsi"/>
          <w:b w:val="0"/>
          <w:bCs/>
          <w:szCs w:val="22"/>
          <w:lang w:val="el-GR"/>
        </w:rPr>
        <w:t>υρίου</w:t>
      </w:r>
      <w:r w:rsidR="005854F9"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για να απορροφήσουμε πλήρως τις προβλέψεις για το COVID</w:t>
      </w:r>
      <w:r w:rsidR="005854F9" w:rsidRPr="000957F4">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αλλά και τις προβλέψεις για την τιτλοποίηση του Frontier.</w:t>
      </w:r>
      <w:r w:rsidR="005235D6" w:rsidRPr="005235D6">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Αυτό το τελευταίο</w:t>
      </w:r>
      <w:r w:rsidR="005854F9"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είχε ως αποτέλεσμα να μην επιβαρυνθεί ο δείκτης κεφαλαιακής μας επάρκειας</w:t>
      </w:r>
      <w:r w:rsidR="00AE75EE"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και να κλείσει το 2020 στο </w:t>
      </w:r>
      <w:r w:rsidR="00C71F11" w:rsidRPr="000957F4">
        <w:rPr>
          <w:rFonts w:asciiTheme="minorHAnsi" w:hAnsiTheme="minorHAnsi" w:cstheme="minorHAnsi"/>
          <w:b w:val="0"/>
          <w:bCs/>
          <w:szCs w:val="22"/>
          <w:lang w:val="el-GR"/>
        </w:rPr>
        <w:t>16.7%</w:t>
      </w:r>
      <w:r w:rsidRPr="000957F4">
        <w:rPr>
          <w:rFonts w:asciiTheme="minorHAnsi" w:hAnsiTheme="minorHAnsi" w:cstheme="minorHAnsi"/>
          <w:b w:val="0"/>
          <w:bCs/>
          <w:szCs w:val="22"/>
          <w:lang w:val="el-GR"/>
        </w:rPr>
        <w:t>.</w:t>
      </w:r>
      <w:r w:rsidR="00A65F2C" w:rsidRPr="00A65F2C">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 xml:space="preserve">Σημειώνεται επίσης ότι το α’ τρίμηνο του ’21, αν συνυπολογίσουμε και το όφελος από τις συναλλαγές της Εθνικής Ασφαλιστικής και του </w:t>
      </w:r>
      <w:r w:rsidRPr="000957F4">
        <w:rPr>
          <w:rFonts w:asciiTheme="minorHAnsi" w:hAnsiTheme="minorHAnsi" w:cstheme="minorHAnsi"/>
          <w:b w:val="0"/>
          <w:bCs/>
          <w:szCs w:val="22"/>
        </w:rPr>
        <w:t>Frontier</w:t>
      </w:r>
      <w:r w:rsidRPr="000957F4">
        <w:rPr>
          <w:rFonts w:asciiTheme="minorHAnsi" w:hAnsiTheme="minorHAnsi" w:cstheme="minorHAnsi"/>
          <w:b w:val="0"/>
          <w:bCs/>
          <w:szCs w:val="22"/>
          <w:lang w:val="el-GR"/>
        </w:rPr>
        <w:t>, ο δείκτης</w:t>
      </w:r>
      <w:r w:rsidR="00EE106F" w:rsidRPr="000957F4">
        <w:rPr>
          <w:rFonts w:asciiTheme="minorHAnsi" w:hAnsiTheme="minorHAnsi" w:cstheme="minorHAnsi"/>
          <w:b w:val="0"/>
          <w:bCs/>
          <w:szCs w:val="22"/>
          <w:lang w:val="el-GR"/>
        </w:rPr>
        <w:t xml:space="preserve"> αυτός</w:t>
      </w:r>
      <w:r w:rsidRPr="000957F4">
        <w:rPr>
          <w:rFonts w:asciiTheme="minorHAnsi" w:hAnsiTheme="minorHAnsi" w:cstheme="minorHAnsi"/>
          <w:b w:val="0"/>
          <w:bCs/>
          <w:szCs w:val="22"/>
          <w:lang w:val="el-GR"/>
        </w:rPr>
        <w:t xml:space="preserve"> εκτοξεύεται στο </w:t>
      </w:r>
      <w:r w:rsidR="00C71F11" w:rsidRPr="000957F4">
        <w:rPr>
          <w:rFonts w:asciiTheme="minorHAnsi" w:hAnsiTheme="minorHAnsi" w:cstheme="minorHAnsi"/>
          <w:b w:val="0"/>
          <w:bCs/>
          <w:szCs w:val="22"/>
          <w:lang w:val="el-GR"/>
        </w:rPr>
        <w:t>19</w:t>
      </w:r>
      <w:r w:rsidRPr="000957F4">
        <w:rPr>
          <w:rFonts w:asciiTheme="minorHAnsi" w:hAnsiTheme="minorHAnsi" w:cstheme="minorHAnsi"/>
          <w:b w:val="0"/>
          <w:bCs/>
          <w:szCs w:val="22"/>
          <w:lang w:val="el-GR"/>
        </w:rPr>
        <w:t>%</w:t>
      </w:r>
      <w:r w:rsidR="009520B4" w:rsidRPr="000957F4">
        <w:rPr>
          <w:rFonts w:asciiTheme="minorHAnsi" w:hAnsiTheme="minorHAnsi" w:cstheme="minorHAnsi"/>
          <w:b w:val="0"/>
          <w:bCs/>
          <w:szCs w:val="22"/>
          <w:lang w:val="el-GR"/>
        </w:rPr>
        <w:t>!</w:t>
      </w:r>
      <w:r w:rsidR="00A65F2C" w:rsidRPr="00A65F2C">
        <w:rPr>
          <w:rFonts w:asciiTheme="minorHAnsi" w:hAnsiTheme="minorHAnsi" w:cstheme="minorHAnsi"/>
          <w:b w:val="0"/>
          <w:bCs/>
          <w:szCs w:val="22"/>
          <w:lang w:val="el-GR"/>
        </w:rPr>
        <w:t xml:space="preserve"> </w:t>
      </w:r>
      <w:r w:rsidR="0053317E" w:rsidRPr="000957F4">
        <w:rPr>
          <w:rFonts w:asciiTheme="minorHAnsi" w:hAnsiTheme="minorHAnsi" w:cstheme="minorHAnsi"/>
          <w:b w:val="0"/>
          <w:bCs/>
          <w:szCs w:val="22"/>
          <w:lang w:val="el-GR"/>
        </w:rPr>
        <w:t>Με διαφορά ο υψηλότερος ανάμεσα στις ελληνικές τράπεζες</w:t>
      </w:r>
      <w:r w:rsidR="00A31D19" w:rsidRPr="000957F4">
        <w:rPr>
          <w:rFonts w:asciiTheme="minorHAnsi" w:hAnsiTheme="minorHAnsi" w:cstheme="minorHAnsi"/>
          <w:b w:val="0"/>
          <w:bCs/>
          <w:szCs w:val="22"/>
          <w:lang w:val="el-GR"/>
        </w:rPr>
        <w:t>.</w:t>
      </w:r>
    </w:p>
    <w:p w14:paraId="720F6163" w14:textId="01F39EE7" w:rsidR="00296B0A" w:rsidRPr="000957F4" w:rsidRDefault="0053317E"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Σε αυτό το σημείο θέλω να τονίσω για άλλη μία φορά ότι η Εθνική Τράπεζα</w:t>
      </w:r>
      <w:r w:rsidR="00AE75EE" w:rsidRPr="000957F4">
        <w:rPr>
          <w:rFonts w:asciiTheme="minorHAnsi" w:hAnsiTheme="minorHAnsi" w:cstheme="minorHAnsi"/>
          <w:b w:val="0"/>
          <w:bCs/>
          <w:szCs w:val="22"/>
          <w:lang w:val="el-GR"/>
        </w:rPr>
        <w:t xml:space="preserve"> προφανώς </w:t>
      </w:r>
      <w:r w:rsidRPr="000957F4">
        <w:rPr>
          <w:rFonts w:asciiTheme="minorHAnsi" w:hAnsiTheme="minorHAnsi" w:cstheme="minorHAnsi"/>
          <w:b w:val="0"/>
          <w:bCs/>
          <w:szCs w:val="22"/>
          <w:lang w:val="el-GR"/>
        </w:rPr>
        <w:t>δεν χρειάζεται αύξηση κεφαλαίου</w:t>
      </w:r>
      <w:r w:rsidR="00AE75EE"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ενώ </w:t>
      </w:r>
      <w:r w:rsidR="005854F9" w:rsidRPr="000957F4">
        <w:rPr>
          <w:rFonts w:asciiTheme="minorHAnsi" w:hAnsiTheme="minorHAnsi" w:cstheme="minorHAnsi"/>
          <w:b w:val="0"/>
          <w:bCs/>
          <w:szCs w:val="22"/>
          <w:lang w:val="el-GR"/>
        </w:rPr>
        <w:t xml:space="preserve">μελλοντικός </w:t>
      </w:r>
      <w:r w:rsidRPr="000957F4">
        <w:rPr>
          <w:rFonts w:asciiTheme="minorHAnsi" w:hAnsiTheme="minorHAnsi" w:cstheme="minorHAnsi"/>
          <w:b w:val="0"/>
          <w:bCs/>
          <w:szCs w:val="22"/>
          <w:lang w:val="el-GR"/>
        </w:rPr>
        <w:t xml:space="preserve">στόχος της </w:t>
      </w:r>
      <w:r w:rsidR="006B62A2" w:rsidRPr="000957F4">
        <w:rPr>
          <w:rFonts w:asciiTheme="minorHAnsi" w:hAnsiTheme="minorHAnsi" w:cstheme="minorHAnsi"/>
          <w:b w:val="0"/>
          <w:bCs/>
          <w:szCs w:val="22"/>
          <w:lang w:val="el-GR"/>
        </w:rPr>
        <w:t>είναι να μοιράσει μέρισμα στους επενδυτές της.</w:t>
      </w:r>
    </w:p>
    <w:p w14:paraId="79F2987E" w14:textId="32D48D97" w:rsidR="009D1419" w:rsidRPr="00B765FB" w:rsidRDefault="00B765FB" w:rsidP="000C0931">
      <w:pPr>
        <w:pStyle w:val="Heading2"/>
        <w:keepNext w:val="0"/>
        <w:widowControl w:val="0"/>
        <w:spacing w:before="360" w:after="240" w:line="240" w:lineRule="auto"/>
        <w:jc w:val="both"/>
        <w:rPr>
          <w:rFonts w:asciiTheme="minorHAnsi" w:hAnsiTheme="minorHAnsi" w:cstheme="minorHAnsi"/>
          <w:bCs/>
          <w:color w:val="C45911" w:themeColor="accent2" w:themeShade="BF"/>
          <w:szCs w:val="22"/>
          <w:lang w:val="el-GR"/>
        </w:rPr>
      </w:pPr>
      <w:r>
        <w:rPr>
          <w:rFonts w:asciiTheme="minorHAnsi" w:hAnsiTheme="minorHAnsi" w:cstheme="minorHAnsi"/>
          <w:bCs/>
          <w:color w:val="C45911" w:themeColor="accent2" w:themeShade="BF"/>
          <w:szCs w:val="22"/>
          <w:lang w:val="el-GR"/>
        </w:rPr>
        <w:t xml:space="preserve">Ανθρώπινο Δυναμικό </w:t>
      </w:r>
    </w:p>
    <w:p w14:paraId="4012941B" w14:textId="22D5BC6C" w:rsidR="00656D02" w:rsidRPr="000957F4" w:rsidRDefault="00710EC6"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Κυρίες και κύριοι,</w:t>
      </w:r>
    </w:p>
    <w:p w14:paraId="06B8F2AF" w14:textId="3E917DDF" w:rsidR="002C100F" w:rsidRPr="000957F4" w:rsidRDefault="00710EC6"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Τόσο όλες αυτές οι επιτυχίες που ανέφερα σήμερα, όσο και οι μελλοντικοί μας στόχοι</w:t>
      </w:r>
      <w:r w:rsidR="00AE75EE" w:rsidRPr="000957F4">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 xml:space="preserve">εξαρτώνται από την αφοσίωση, </w:t>
      </w:r>
      <w:r w:rsidR="007E0E6F" w:rsidRPr="000957F4">
        <w:rPr>
          <w:rFonts w:asciiTheme="minorHAnsi" w:hAnsiTheme="minorHAnsi" w:cstheme="minorHAnsi"/>
          <w:b w:val="0"/>
          <w:bCs/>
          <w:szCs w:val="22"/>
          <w:lang w:val="el-GR"/>
        </w:rPr>
        <w:t>τις ενέργειες</w:t>
      </w:r>
      <w:r w:rsidR="00421F02"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και την ομαδικότητα των ανθρώπων της Τράπεζας.</w:t>
      </w:r>
      <w:r w:rsidR="00A65F2C" w:rsidRPr="00A65F2C">
        <w:rPr>
          <w:rFonts w:asciiTheme="minorHAnsi" w:hAnsiTheme="minorHAnsi" w:cstheme="minorHAnsi"/>
          <w:b w:val="0"/>
          <w:bCs/>
          <w:szCs w:val="22"/>
          <w:lang w:val="el-GR"/>
        </w:rPr>
        <w:t xml:space="preserve"> </w:t>
      </w:r>
      <w:r w:rsidR="00967F40" w:rsidRPr="000957F4">
        <w:rPr>
          <w:rFonts w:asciiTheme="minorHAnsi" w:hAnsiTheme="minorHAnsi" w:cstheme="minorHAnsi"/>
          <w:b w:val="0"/>
          <w:bCs/>
          <w:szCs w:val="22"/>
          <w:lang w:val="el-GR"/>
        </w:rPr>
        <w:t>Το γνωρίζουμε πολύ καλά, και γι’ αυτό επενδύουμε</w:t>
      </w:r>
      <w:r w:rsidR="00421F02" w:rsidRPr="000957F4">
        <w:rPr>
          <w:rFonts w:asciiTheme="minorHAnsi" w:hAnsiTheme="minorHAnsi" w:cstheme="minorHAnsi"/>
          <w:b w:val="0"/>
          <w:bCs/>
          <w:szCs w:val="22"/>
          <w:lang w:val="el-GR"/>
        </w:rPr>
        <w:t>,</w:t>
      </w:r>
      <w:r w:rsidR="00967F40" w:rsidRPr="000957F4">
        <w:rPr>
          <w:rFonts w:asciiTheme="minorHAnsi" w:hAnsiTheme="minorHAnsi" w:cstheme="minorHAnsi"/>
          <w:b w:val="0"/>
          <w:bCs/>
          <w:szCs w:val="22"/>
          <w:lang w:val="el-GR"/>
        </w:rPr>
        <w:t xml:space="preserve"> και εκσυγχρονίζουμε</w:t>
      </w:r>
      <w:r w:rsidR="00421F02" w:rsidRPr="000957F4">
        <w:rPr>
          <w:rFonts w:asciiTheme="minorHAnsi" w:hAnsiTheme="minorHAnsi" w:cstheme="minorHAnsi"/>
          <w:b w:val="0"/>
          <w:bCs/>
          <w:szCs w:val="22"/>
          <w:lang w:val="el-GR"/>
        </w:rPr>
        <w:t>,</w:t>
      </w:r>
      <w:r w:rsidR="00967F40" w:rsidRPr="000957F4">
        <w:rPr>
          <w:rFonts w:asciiTheme="minorHAnsi" w:hAnsiTheme="minorHAnsi" w:cstheme="minorHAnsi"/>
          <w:b w:val="0"/>
          <w:bCs/>
          <w:szCs w:val="22"/>
          <w:lang w:val="el-GR"/>
        </w:rPr>
        <w:t xml:space="preserve"> τη διαχείριση του ανθρώπινου κεφαλαίου μας.</w:t>
      </w:r>
      <w:r w:rsidR="00A65F2C" w:rsidRPr="00A65F2C">
        <w:rPr>
          <w:rFonts w:asciiTheme="minorHAnsi" w:hAnsiTheme="minorHAnsi" w:cstheme="minorHAnsi"/>
          <w:b w:val="0"/>
          <w:bCs/>
          <w:szCs w:val="22"/>
          <w:lang w:val="el-GR"/>
        </w:rPr>
        <w:t xml:space="preserve"> </w:t>
      </w:r>
      <w:r w:rsidR="002C100F" w:rsidRPr="000957F4">
        <w:rPr>
          <w:rFonts w:asciiTheme="minorHAnsi" w:hAnsiTheme="minorHAnsi" w:cstheme="minorHAnsi"/>
          <w:b w:val="0"/>
          <w:bCs/>
          <w:szCs w:val="22"/>
          <w:lang w:val="el-GR"/>
        </w:rPr>
        <w:t xml:space="preserve">Και </w:t>
      </w:r>
      <w:r w:rsidR="00AE75EE" w:rsidRPr="000957F4">
        <w:rPr>
          <w:rFonts w:asciiTheme="minorHAnsi" w:hAnsiTheme="minorHAnsi" w:cstheme="minorHAnsi"/>
          <w:b w:val="0"/>
          <w:bCs/>
          <w:szCs w:val="22"/>
          <w:lang w:val="el-GR"/>
        </w:rPr>
        <w:t>αυτές οι δράσεις</w:t>
      </w:r>
      <w:r w:rsidR="005854F9" w:rsidRPr="000957F4">
        <w:rPr>
          <w:rFonts w:asciiTheme="minorHAnsi" w:hAnsiTheme="minorHAnsi" w:cstheme="minorHAnsi"/>
          <w:b w:val="0"/>
          <w:bCs/>
          <w:szCs w:val="22"/>
          <w:lang w:val="el-GR"/>
        </w:rPr>
        <w:t>,</w:t>
      </w:r>
      <w:r w:rsidR="00AE75EE" w:rsidRPr="000957F4">
        <w:rPr>
          <w:rFonts w:asciiTheme="minorHAnsi" w:hAnsiTheme="minorHAnsi" w:cstheme="minorHAnsi"/>
          <w:b w:val="0"/>
          <w:bCs/>
          <w:szCs w:val="22"/>
          <w:lang w:val="el-GR"/>
        </w:rPr>
        <w:t xml:space="preserve"> </w:t>
      </w:r>
      <w:r w:rsidR="002C100F" w:rsidRPr="000957F4">
        <w:rPr>
          <w:rFonts w:asciiTheme="minorHAnsi" w:hAnsiTheme="minorHAnsi" w:cstheme="minorHAnsi"/>
          <w:b w:val="0"/>
          <w:bCs/>
          <w:szCs w:val="22"/>
          <w:lang w:val="el-GR"/>
        </w:rPr>
        <w:t>περιλαμβάν</w:t>
      </w:r>
      <w:r w:rsidR="00AE75EE" w:rsidRPr="000957F4">
        <w:rPr>
          <w:rFonts w:asciiTheme="minorHAnsi" w:hAnsiTheme="minorHAnsi" w:cstheme="minorHAnsi"/>
          <w:b w:val="0"/>
          <w:bCs/>
          <w:szCs w:val="22"/>
          <w:lang w:val="el-GR"/>
        </w:rPr>
        <w:t xml:space="preserve">ονται </w:t>
      </w:r>
      <w:r w:rsidR="00BD0A77" w:rsidRPr="000957F4">
        <w:rPr>
          <w:rFonts w:asciiTheme="minorHAnsi" w:hAnsiTheme="minorHAnsi" w:cstheme="minorHAnsi"/>
          <w:b w:val="0"/>
          <w:bCs/>
          <w:szCs w:val="22"/>
          <w:lang w:val="el-GR"/>
        </w:rPr>
        <w:t>στο Πρόγραμμα Μετασχηματισμού.</w:t>
      </w:r>
    </w:p>
    <w:p w14:paraId="6B5F3056" w14:textId="255918B7" w:rsidR="00967F40" w:rsidRPr="000957F4" w:rsidRDefault="00967F40"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Το 2020</w:t>
      </w:r>
      <w:r w:rsidR="00421F02"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ολοκληρώσαμε για </w:t>
      </w:r>
      <w:r w:rsidR="005854F9" w:rsidRPr="000957F4">
        <w:rPr>
          <w:rFonts w:asciiTheme="minorHAnsi" w:hAnsiTheme="minorHAnsi" w:cstheme="minorHAnsi"/>
          <w:b w:val="0"/>
          <w:bCs/>
          <w:szCs w:val="22"/>
          <w:lang w:val="el-GR"/>
        </w:rPr>
        <w:t xml:space="preserve">πρώτη </w:t>
      </w:r>
      <w:r w:rsidRPr="000957F4">
        <w:rPr>
          <w:rFonts w:asciiTheme="minorHAnsi" w:hAnsiTheme="minorHAnsi" w:cstheme="minorHAnsi"/>
          <w:b w:val="0"/>
          <w:bCs/>
          <w:szCs w:val="22"/>
          <w:lang w:val="el-GR"/>
        </w:rPr>
        <w:t>φορά μια μεγάλη Έρευνα Εργασιακής Εμπειρίας</w:t>
      </w:r>
      <w:r w:rsidR="005855A2" w:rsidRPr="000957F4">
        <w:rPr>
          <w:rFonts w:asciiTheme="minorHAnsi" w:hAnsiTheme="minorHAnsi" w:cstheme="minorHAnsi"/>
          <w:b w:val="0"/>
          <w:bCs/>
          <w:szCs w:val="22"/>
          <w:lang w:val="el-GR"/>
        </w:rPr>
        <w:t>, στην οποία συμμετείχ</w:t>
      </w:r>
      <w:r w:rsidR="00624D6E" w:rsidRPr="000957F4">
        <w:rPr>
          <w:rFonts w:asciiTheme="minorHAnsi" w:hAnsiTheme="minorHAnsi" w:cstheme="minorHAnsi"/>
          <w:b w:val="0"/>
          <w:bCs/>
          <w:szCs w:val="22"/>
          <w:lang w:val="el-GR"/>
        </w:rPr>
        <w:t>ε</w:t>
      </w:r>
      <w:r w:rsidR="005855A2" w:rsidRPr="000957F4">
        <w:rPr>
          <w:rFonts w:asciiTheme="minorHAnsi" w:hAnsiTheme="minorHAnsi" w:cstheme="minorHAnsi"/>
          <w:b w:val="0"/>
          <w:bCs/>
          <w:szCs w:val="22"/>
          <w:lang w:val="el-GR"/>
        </w:rPr>
        <w:t xml:space="preserve"> πάνω από </w:t>
      </w:r>
      <w:r w:rsidR="00485C40" w:rsidRPr="000957F4">
        <w:rPr>
          <w:rFonts w:asciiTheme="minorHAnsi" w:hAnsiTheme="minorHAnsi" w:cstheme="minorHAnsi"/>
          <w:b w:val="0"/>
          <w:bCs/>
          <w:szCs w:val="22"/>
          <w:lang w:val="el-GR"/>
        </w:rPr>
        <w:t xml:space="preserve">το 60% των </w:t>
      </w:r>
      <w:r w:rsidR="005855A2" w:rsidRPr="000957F4">
        <w:rPr>
          <w:rFonts w:asciiTheme="minorHAnsi" w:hAnsiTheme="minorHAnsi" w:cstheme="minorHAnsi"/>
          <w:b w:val="0"/>
          <w:bCs/>
          <w:szCs w:val="22"/>
          <w:lang w:val="el-GR"/>
        </w:rPr>
        <w:t>ανθρώπ</w:t>
      </w:r>
      <w:r w:rsidR="00485C40" w:rsidRPr="000957F4">
        <w:rPr>
          <w:rFonts w:asciiTheme="minorHAnsi" w:hAnsiTheme="minorHAnsi" w:cstheme="minorHAnsi"/>
          <w:b w:val="0"/>
          <w:bCs/>
          <w:szCs w:val="22"/>
          <w:lang w:val="el-GR"/>
        </w:rPr>
        <w:t>ων</w:t>
      </w:r>
      <w:r w:rsidR="005855A2" w:rsidRPr="000957F4">
        <w:rPr>
          <w:rFonts w:asciiTheme="minorHAnsi" w:hAnsiTheme="minorHAnsi" w:cstheme="minorHAnsi"/>
          <w:b w:val="0"/>
          <w:bCs/>
          <w:szCs w:val="22"/>
          <w:lang w:val="el-GR"/>
        </w:rPr>
        <w:t xml:space="preserve"> μας.</w:t>
      </w:r>
      <w:r w:rsidR="00A65F2C" w:rsidRPr="00A65F2C">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Τα αποτελέσματά της ήταν ενθαρρυντικά</w:t>
      </w:r>
      <w:r w:rsidR="00AE75EE"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καθώς επιβεβαίωσαν την ευρεία στήριξη</w:t>
      </w:r>
      <w:r w:rsidR="005854F9"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και τη δέσμευση των ανθρώπων μας στον Μετασχηματισμό της Τράπεζας.</w:t>
      </w:r>
      <w:r w:rsidR="00F52986" w:rsidRPr="000957F4">
        <w:rPr>
          <w:rFonts w:asciiTheme="minorHAnsi" w:hAnsiTheme="minorHAnsi" w:cstheme="minorHAnsi"/>
          <w:b w:val="0"/>
          <w:bCs/>
          <w:szCs w:val="22"/>
          <w:lang w:val="el-GR"/>
        </w:rPr>
        <w:t xml:space="preserve"> Μας είπαν –προχωρήσετε – συμφωνούμε</w:t>
      </w:r>
      <w:r w:rsidR="00C65A69" w:rsidRPr="000957F4">
        <w:rPr>
          <w:rFonts w:asciiTheme="minorHAnsi" w:hAnsiTheme="minorHAnsi" w:cstheme="minorHAnsi"/>
          <w:b w:val="0"/>
          <w:bCs/>
          <w:szCs w:val="22"/>
          <w:lang w:val="el-GR"/>
        </w:rPr>
        <w:t>.</w:t>
      </w:r>
    </w:p>
    <w:p w14:paraId="5C832C23" w14:textId="31E93FF6" w:rsidR="00967F40" w:rsidRPr="000957F4" w:rsidRDefault="00A83B09"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 xml:space="preserve">Από τα σημαντικότερα επιτεύγματα μας </w:t>
      </w:r>
      <w:r w:rsidR="00443B29" w:rsidRPr="000957F4">
        <w:rPr>
          <w:rFonts w:asciiTheme="minorHAnsi" w:hAnsiTheme="minorHAnsi" w:cstheme="minorHAnsi"/>
          <w:b w:val="0"/>
          <w:bCs/>
          <w:szCs w:val="22"/>
          <w:lang w:val="el-GR"/>
        </w:rPr>
        <w:t xml:space="preserve">τα τελευταία χρόνια, </w:t>
      </w:r>
      <w:r w:rsidRPr="000957F4">
        <w:rPr>
          <w:rFonts w:asciiTheme="minorHAnsi" w:hAnsiTheme="minorHAnsi" w:cstheme="minorHAnsi"/>
          <w:b w:val="0"/>
          <w:bCs/>
          <w:szCs w:val="22"/>
          <w:lang w:val="el-GR"/>
        </w:rPr>
        <w:t xml:space="preserve">είναι ότι σχεδιάσαμε, εγκρίναμε και φέτος </w:t>
      </w:r>
      <w:r w:rsidR="00967F40" w:rsidRPr="000957F4">
        <w:rPr>
          <w:rFonts w:asciiTheme="minorHAnsi" w:hAnsiTheme="minorHAnsi" w:cstheme="minorHAnsi"/>
          <w:b w:val="0"/>
          <w:bCs/>
          <w:szCs w:val="22"/>
          <w:lang w:val="el-GR"/>
        </w:rPr>
        <w:lastRenderedPageBreak/>
        <w:t>εφαρμόζουμε για πρώτη χρονιά το νέο σύστημα αξιολόγησης</w:t>
      </w:r>
      <w:r w:rsidR="00A027AD" w:rsidRPr="000957F4">
        <w:rPr>
          <w:rFonts w:asciiTheme="minorHAnsi" w:hAnsiTheme="minorHAnsi" w:cstheme="minorHAnsi"/>
          <w:b w:val="0"/>
          <w:bCs/>
          <w:szCs w:val="22"/>
          <w:lang w:val="el-GR"/>
        </w:rPr>
        <w:t>,</w:t>
      </w:r>
      <w:r w:rsidR="00967F40" w:rsidRPr="000957F4">
        <w:rPr>
          <w:rFonts w:asciiTheme="minorHAnsi" w:hAnsiTheme="minorHAnsi" w:cstheme="minorHAnsi"/>
          <w:b w:val="0"/>
          <w:bCs/>
          <w:szCs w:val="22"/>
          <w:lang w:val="el-GR"/>
        </w:rPr>
        <w:t xml:space="preserve"> αλλά και μετά από πολλά έτη</w:t>
      </w:r>
      <w:r w:rsidR="00A027AD" w:rsidRPr="000957F4">
        <w:rPr>
          <w:rFonts w:asciiTheme="minorHAnsi" w:hAnsiTheme="minorHAnsi" w:cstheme="minorHAnsi"/>
          <w:b w:val="0"/>
          <w:bCs/>
          <w:szCs w:val="22"/>
          <w:lang w:val="el-GR"/>
        </w:rPr>
        <w:t>,</w:t>
      </w:r>
      <w:r w:rsidR="00967F40" w:rsidRPr="000957F4">
        <w:rPr>
          <w:rFonts w:asciiTheme="minorHAnsi" w:hAnsiTheme="minorHAnsi" w:cstheme="minorHAnsi"/>
          <w:b w:val="0"/>
          <w:bCs/>
          <w:szCs w:val="22"/>
          <w:lang w:val="el-GR"/>
        </w:rPr>
        <w:t xml:space="preserve"> ένα σύστημα επιβράβευσης μεταβλητών αποδοχών</w:t>
      </w:r>
      <w:r w:rsidR="004860FA" w:rsidRPr="000957F4">
        <w:rPr>
          <w:rFonts w:asciiTheme="minorHAnsi" w:hAnsiTheme="minorHAnsi" w:cstheme="minorHAnsi"/>
          <w:b w:val="0"/>
          <w:bCs/>
          <w:szCs w:val="22"/>
          <w:lang w:val="el-GR"/>
        </w:rPr>
        <w:t>.</w:t>
      </w:r>
      <w:r w:rsidR="00A65F2C" w:rsidRPr="00A65F2C">
        <w:rPr>
          <w:rFonts w:asciiTheme="minorHAnsi" w:hAnsiTheme="minorHAnsi" w:cstheme="minorHAnsi"/>
          <w:b w:val="0"/>
          <w:bCs/>
          <w:szCs w:val="22"/>
          <w:lang w:val="el-GR"/>
        </w:rPr>
        <w:t xml:space="preserve"> </w:t>
      </w:r>
      <w:r w:rsidR="00967F40" w:rsidRPr="000957F4">
        <w:rPr>
          <w:rFonts w:asciiTheme="minorHAnsi" w:hAnsiTheme="minorHAnsi" w:cstheme="minorHAnsi"/>
          <w:b w:val="0"/>
          <w:bCs/>
          <w:szCs w:val="22"/>
          <w:lang w:val="el-GR"/>
        </w:rPr>
        <w:t>Ο συνδυασμός τω</w:t>
      </w:r>
      <w:r w:rsidR="00A027AD" w:rsidRPr="000957F4">
        <w:rPr>
          <w:rFonts w:asciiTheme="minorHAnsi" w:hAnsiTheme="minorHAnsi" w:cstheme="minorHAnsi"/>
          <w:b w:val="0"/>
          <w:bCs/>
          <w:szCs w:val="22"/>
          <w:lang w:val="el-GR"/>
        </w:rPr>
        <w:t>ν</w:t>
      </w:r>
      <w:r w:rsidR="00967F40" w:rsidRPr="000957F4">
        <w:rPr>
          <w:rFonts w:asciiTheme="minorHAnsi" w:hAnsiTheme="minorHAnsi" w:cstheme="minorHAnsi"/>
          <w:b w:val="0"/>
          <w:bCs/>
          <w:szCs w:val="22"/>
          <w:lang w:val="el-GR"/>
        </w:rPr>
        <w:t xml:space="preserve"> δύο</w:t>
      </w:r>
      <w:r w:rsidR="00F52986" w:rsidRPr="000957F4">
        <w:rPr>
          <w:rFonts w:asciiTheme="minorHAnsi" w:hAnsiTheme="minorHAnsi" w:cstheme="minorHAnsi"/>
          <w:b w:val="0"/>
          <w:bCs/>
          <w:szCs w:val="22"/>
          <w:lang w:val="el-GR"/>
        </w:rPr>
        <w:t>,</w:t>
      </w:r>
      <w:r w:rsidR="00967F40" w:rsidRPr="000957F4">
        <w:rPr>
          <w:rFonts w:asciiTheme="minorHAnsi" w:hAnsiTheme="minorHAnsi" w:cstheme="minorHAnsi"/>
          <w:b w:val="0"/>
          <w:bCs/>
          <w:szCs w:val="22"/>
          <w:lang w:val="el-GR"/>
        </w:rPr>
        <w:t xml:space="preserve"> προσβλέπουμε να φέρει αυξημένη κινητοποίηση και συμμετοχή</w:t>
      </w:r>
      <w:r w:rsidR="004860FA" w:rsidRPr="000957F4">
        <w:rPr>
          <w:rFonts w:asciiTheme="minorHAnsi" w:hAnsiTheme="minorHAnsi" w:cstheme="minorHAnsi"/>
          <w:b w:val="0"/>
          <w:bCs/>
          <w:szCs w:val="22"/>
          <w:lang w:val="el-GR"/>
        </w:rPr>
        <w:t>.</w:t>
      </w:r>
      <w:r w:rsidR="00A65F2C" w:rsidRPr="00A65F2C">
        <w:rPr>
          <w:rFonts w:asciiTheme="minorHAnsi" w:hAnsiTheme="minorHAnsi" w:cstheme="minorHAnsi"/>
          <w:b w:val="0"/>
          <w:bCs/>
          <w:szCs w:val="22"/>
          <w:lang w:val="el-GR"/>
        </w:rPr>
        <w:t xml:space="preserve"> </w:t>
      </w:r>
      <w:r w:rsidR="00967F40" w:rsidRPr="000957F4">
        <w:rPr>
          <w:rFonts w:asciiTheme="minorHAnsi" w:hAnsiTheme="minorHAnsi" w:cstheme="minorHAnsi"/>
          <w:b w:val="0"/>
          <w:bCs/>
          <w:szCs w:val="22"/>
          <w:lang w:val="el-GR"/>
        </w:rPr>
        <w:t>Στόχος μας η αξιοκρατία</w:t>
      </w:r>
      <w:r w:rsidR="00A027AD" w:rsidRPr="000957F4">
        <w:rPr>
          <w:rFonts w:asciiTheme="minorHAnsi" w:hAnsiTheme="minorHAnsi" w:cstheme="minorHAnsi"/>
          <w:b w:val="0"/>
          <w:bCs/>
          <w:szCs w:val="22"/>
          <w:lang w:val="el-GR"/>
        </w:rPr>
        <w:t>,</w:t>
      </w:r>
      <w:r w:rsidR="00967F40" w:rsidRPr="000957F4">
        <w:rPr>
          <w:rFonts w:asciiTheme="minorHAnsi" w:hAnsiTheme="minorHAnsi" w:cstheme="minorHAnsi"/>
          <w:b w:val="0"/>
          <w:bCs/>
          <w:szCs w:val="22"/>
          <w:lang w:val="el-GR"/>
        </w:rPr>
        <w:t xml:space="preserve"> με την επιβράβευση της προσπάθειας</w:t>
      </w:r>
      <w:r w:rsidR="005854F9" w:rsidRPr="000957F4">
        <w:rPr>
          <w:rFonts w:asciiTheme="minorHAnsi" w:hAnsiTheme="minorHAnsi" w:cstheme="minorHAnsi"/>
          <w:b w:val="0"/>
          <w:bCs/>
          <w:szCs w:val="22"/>
          <w:lang w:val="el-GR"/>
        </w:rPr>
        <w:t>,</w:t>
      </w:r>
      <w:r w:rsidR="00835F2E" w:rsidRPr="000957F4">
        <w:rPr>
          <w:rFonts w:asciiTheme="minorHAnsi" w:hAnsiTheme="minorHAnsi" w:cstheme="minorHAnsi"/>
          <w:b w:val="0"/>
          <w:bCs/>
          <w:szCs w:val="22"/>
          <w:lang w:val="el-GR"/>
        </w:rPr>
        <w:t xml:space="preserve"> και την εξέλιξη της αριστείας</w:t>
      </w:r>
      <w:r w:rsidR="00314061" w:rsidRPr="000957F4">
        <w:rPr>
          <w:rFonts w:asciiTheme="minorHAnsi" w:hAnsiTheme="minorHAnsi" w:cstheme="minorHAnsi"/>
          <w:b w:val="0"/>
          <w:bCs/>
          <w:szCs w:val="22"/>
          <w:lang w:val="el-GR"/>
        </w:rPr>
        <w:t>.</w:t>
      </w:r>
    </w:p>
    <w:p w14:paraId="724EB39B" w14:textId="4038FA97" w:rsidR="00EF0E9E" w:rsidRPr="00B765FB" w:rsidRDefault="00B765FB" w:rsidP="000C0931">
      <w:pPr>
        <w:pStyle w:val="Heading2"/>
        <w:keepNext w:val="0"/>
        <w:widowControl w:val="0"/>
        <w:spacing w:before="360" w:after="240" w:line="240" w:lineRule="auto"/>
        <w:jc w:val="both"/>
        <w:rPr>
          <w:rFonts w:asciiTheme="minorHAnsi" w:hAnsiTheme="minorHAnsi" w:cstheme="minorHAnsi"/>
          <w:bCs/>
          <w:color w:val="C45911" w:themeColor="accent2" w:themeShade="BF"/>
          <w:szCs w:val="22"/>
          <w:lang w:val="el-GR"/>
        </w:rPr>
      </w:pPr>
      <w:r>
        <w:rPr>
          <w:rFonts w:asciiTheme="minorHAnsi" w:hAnsiTheme="minorHAnsi" w:cstheme="minorHAnsi"/>
          <w:bCs/>
          <w:color w:val="C45911" w:themeColor="accent2" w:themeShade="BF"/>
          <w:szCs w:val="22"/>
          <w:lang w:val="el-GR"/>
        </w:rPr>
        <w:t xml:space="preserve">Σκοπός και Αξίες </w:t>
      </w:r>
    </w:p>
    <w:p w14:paraId="68C636DE" w14:textId="38CB325D" w:rsidR="003E2747" w:rsidRPr="000957F4" w:rsidRDefault="00EF0E9E"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Κυρίες και κύριοι,</w:t>
      </w:r>
    </w:p>
    <w:p w14:paraId="6D73B868" w14:textId="7C85ED07" w:rsidR="001D7084" w:rsidRPr="000957F4" w:rsidRDefault="00F55BAB"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Ο τρόπος λειτουργίας του Προγράμματος Μετασχηματισμού, με το σαφή προσδιορισμό των στόχων</w:t>
      </w:r>
      <w:r w:rsidR="00F52986"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και την οργανωμένη παρακολούθηση αυτών, σε συνδυασμό με </w:t>
      </w:r>
      <w:r w:rsidR="00421F02" w:rsidRPr="000957F4">
        <w:rPr>
          <w:rFonts w:asciiTheme="minorHAnsi" w:hAnsiTheme="minorHAnsi" w:cstheme="minorHAnsi"/>
          <w:b w:val="0"/>
          <w:bCs/>
          <w:szCs w:val="22"/>
          <w:lang w:val="el-GR"/>
        </w:rPr>
        <w:t>τα</w:t>
      </w:r>
      <w:r w:rsidRPr="000957F4">
        <w:rPr>
          <w:rFonts w:asciiTheme="minorHAnsi" w:hAnsiTheme="minorHAnsi" w:cstheme="minorHAnsi"/>
          <w:b w:val="0"/>
          <w:bCs/>
          <w:szCs w:val="22"/>
          <w:lang w:val="el-GR"/>
        </w:rPr>
        <w:t xml:space="preserve"> εργαλεί</w:t>
      </w:r>
      <w:r w:rsidR="00421F02" w:rsidRPr="000957F4">
        <w:rPr>
          <w:rFonts w:asciiTheme="minorHAnsi" w:hAnsiTheme="minorHAnsi" w:cstheme="minorHAnsi"/>
          <w:b w:val="0"/>
          <w:bCs/>
          <w:szCs w:val="22"/>
          <w:lang w:val="el-GR"/>
        </w:rPr>
        <w:t>α</w:t>
      </w:r>
      <w:r w:rsidRPr="000957F4">
        <w:rPr>
          <w:rFonts w:asciiTheme="minorHAnsi" w:hAnsiTheme="minorHAnsi" w:cstheme="minorHAnsi"/>
          <w:b w:val="0"/>
          <w:bCs/>
          <w:szCs w:val="22"/>
          <w:lang w:val="el-GR"/>
        </w:rPr>
        <w:t xml:space="preserve"> εκπαίδευσης, και επιβράβευση</w:t>
      </w:r>
      <w:r w:rsidR="00F52986" w:rsidRPr="000957F4">
        <w:rPr>
          <w:rFonts w:asciiTheme="minorHAnsi" w:hAnsiTheme="minorHAnsi" w:cstheme="minorHAnsi"/>
          <w:b w:val="0"/>
          <w:bCs/>
          <w:szCs w:val="22"/>
          <w:lang w:val="el-GR"/>
        </w:rPr>
        <w:t>ς</w:t>
      </w:r>
      <w:r w:rsidRPr="000957F4">
        <w:rPr>
          <w:rFonts w:asciiTheme="minorHAnsi" w:hAnsiTheme="minorHAnsi" w:cstheme="minorHAnsi"/>
          <w:b w:val="0"/>
          <w:bCs/>
          <w:szCs w:val="22"/>
          <w:lang w:val="el-GR"/>
        </w:rPr>
        <w:t>, πιστεύω ότι θα φέρει το πιο σημαντικό αποτέλεσμα για την Τράπεζα: την αλλαγή της κουλτούρας μας.</w:t>
      </w:r>
      <w:r w:rsidR="00A65F2C" w:rsidRPr="00A65F2C">
        <w:rPr>
          <w:rFonts w:asciiTheme="minorHAnsi" w:hAnsiTheme="minorHAnsi" w:cstheme="minorHAnsi"/>
          <w:b w:val="0"/>
          <w:bCs/>
          <w:szCs w:val="22"/>
          <w:lang w:val="el-GR"/>
        </w:rPr>
        <w:t xml:space="preserve"> </w:t>
      </w:r>
      <w:r w:rsidR="001D29AC" w:rsidRPr="000957F4">
        <w:rPr>
          <w:rFonts w:asciiTheme="minorHAnsi" w:hAnsiTheme="minorHAnsi" w:cstheme="minorHAnsi"/>
          <w:b w:val="0"/>
          <w:bCs/>
          <w:szCs w:val="22"/>
          <w:lang w:val="el-GR"/>
        </w:rPr>
        <w:t>Θέλω η</w:t>
      </w:r>
      <w:r w:rsidR="0028258E" w:rsidRPr="000957F4">
        <w:rPr>
          <w:rFonts w:asciiTheme="minorHAnsi" w:hAnsiTheme="minorHAnsi" w:cstheme="minorHAnsi"/>
          <w:b w:val="0"/>
          <w:bCs/>
          <w:szCs w:val="22"/>
          <w:lang w:val="el-GR"/>
        </w:rPr>
        <w:t xml:space="preserve"> </w:t>
      </w:r>
      <w:r w:rsidR="001D7084" w:rsidRPr="000957F4">
        <w:rPr>
          <w:rFonts w:asciiTheme="minorHAnsi" w:hAnsiTheme="minorHAnsi" w:cstheme="minorHAnsi"/>
          <w:b w:val="0"/>
          <w:bCs/>
          <w:szCs w:val="22"/>
          <w:lang w:val="el-GR"/>
        </w:rPr>
        <w:t>Εθνική να χαρακτηρίζεται από ξεκάθαρες Αξίες.</w:t>
      </w:r>
      <w:r w:rsidR="00A65F2C" w:rsidRPr="00A65F2C">
        <w:rPr>
          <w:rFonts w:asciiTheme="minorHAnsi" w:hAnsiTheme="minorHAnsi" w:cstheme="minorHAnsi"/>
          <w:b w:val="0"/>
          <w:bCs/>
          <w:szCs w:val="22"/>
          <w:lang w:val="el-GR"/>
        </w:rPr>
        <w:t xml:space="preserve"> </w:t>
      </w:r>
      <w:r w:rsidR="001D7084" w:rsidRPr="000957F4">
        <w:rPr>
          <w:rFonts w:asciiTheme="minorHAnsi" w:hAnsiTheme="minorHAnsi" w:cstheme="minorHAnsi"/>
          <w:b w:val="0"/>
          <w:bCs/>
          <w:szCs w:val="22"/>
          <w:lang w:val="el-GR"/>
        </w:rPr>
        <w:t xml:space="preserve">Που τόσο οι άνθρωποί </w:t>
      </w:r>
      <w:r w:rsidR="005854F9" w:rsidRPr="000957F4">
        <w:rPr>
          <w:rFonts w:asciiTheme="minorHAnsi" w:hAnsiTheme="minorHAnsi" w:cstheme="minorHAnsi"/>
          <w:b w:val="0"/>
          <w:bCs/>
          <w:szCs w:val="22"/>
          <w:lang w:val="el-GR"/>
        </w:rPr>
        <w:t>μας,</w:t>
      </w:r>
      <w:r w:rsidR="001D7084" w:rsidRPr="000957F4">
        <w:rPr>
          <w:rFonts w:asciiTheme="minorHAnsi" w:hAnsiTheme="minorHAnsi" w:cstheme="minorHAnsi"/>
          <w:b w:val="0"/>
          <w:bCs/>
          <w:szCs w:val="22"/>
          <w:lang w:val="el-GR"/>
        </w:rPr>
        <w:t xml:space="preserve"> όσο και οι πελάτες μας, αλλά και ολόκληρη η κοινωνία, να αναγνωρίζουν.</w:t>
      </w:r>
    </w:p>
    <w:p w14:paraId="4BE680DF" w14:textId="13632221" w:rsidR="0003060E" w:rsidRPr="000957F4" w:rsidRDefault="001D7084"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Κάποιες από αυτές τις Αξίες ήδη μας χαρακτηρίζουν.</w:t>
      </w:r>
      <w:r w:rsidR="00A65F2C" w:rsidRPr="00A65F2C">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Όπως για παράδειγμα, η Αξιοπιστία.</w:t>
      </w:r>
      <w:r w:rsidR="00A65F2C" w:rsidRPr="00A65F2C">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Φανταστείτε όμως να συνδυάσουμε την Αξιοπιστία</w:t>
      </w:r>
      <w:r w:rsidR="00F52986"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με την Αποτελεσματικότητα και την Ανάπτυξη.</w:t>
      </w:r>
      <w:r w:rsidR="00A65F2C" w:rsidRPr="00A65F2C">
        <w:rPr>
          <w:rFonts w:asciiTheme="minorHAnsi" w:hAnsiTheme="minorHAnsi" w:cstheme="minorHAnsi"/>
          <w:b w:val="0"/>
          <w:bCs/>
          <w:szCs w:val="22"/>
          <w:lang w:val="el-GR"/>
        </w:rPr>
        <w:t xml:space="preserve"> </w:t>
      </w:r>
      <w:r w:rsidR="007777D1" w:rsidRPr="000957F4">
        <w:rPr>
          <w:rFonts w:asciiTheme="minorHAnsi" w:hAnsiTheme="minorHAnsi" w:cstheme="minorHAnsi"/>
          <w:b w:val="0"/>
          <w:bCs/>
          <w:szCs w:val="22"/>
          <w:lang w:val="el-GR"/>
        </w:rPr>
        <w:t>Φανταστείτε μία ανθρωποκεντρική Τράπεζα, η οποία στηρίζει αποτελεσματικά και απλά</w:t>
      </w:r>
      <w:r w:rsidR="00F52986" w:rsidRPr="000957F4">
        <w:rPr>
          <w:rFonts w:asciiTheme="minorHAnsi" w:hAnsiTheme="minorHAnsi" w:cstheme="minorHAnsi"/>
          <w:b w:val="0"/>
          <w:bCs/>
          <w:szCs w:val="22"/>
          <w:lang w:val="el-GR"/>
        </w:rPr>
        <w:t>,</w:t>
      </w:r>
      <w:r w:rsidR="007777D1" w:rsidRPr="000957F4">
        <w:rPr>
          <w:rFonts w:asciiTheme="minorHAnsi" w:hAnsiTheme="minorHAnsi" w:cstheme="minorHAnsi"/>
          <w:b w:val="0"/>
          <w:bCs/>
          <w:szCs w:val="22"/>
          <w:lang w:val="el-GR"/>
        </w:rPr>
        <w:t xml:space="preserve"> το μέλλον των πελατών και των ανθρώπων της.</w:t>
      </w:r>
      <w:r w:rsidR="00A65F2C" w:rsidRPr="00A65F2C">
        <w:rPr>
          <w:rFonts w:asciiTheme="minorHAnsi" w:hAnsiTheme="minorHAnsi" w:cstheme="minorHAnsi"/>
          <w:b w:val="0"/>
          <w:bCs/>
          <w:szCs w:val="22"/>
          <w:lang w:val="el-GR"/>
        </w:rPr>
        <w:t xml:space="preserve"> </w:t>
      </w:r>
      <w:r w:rsidR="007777D1" w:rsidRPr="000957F4">
        <w:rPr>
          <w:rFonts w:asciiTheme="minorHAnsi" w:hAnsiTheme="minorHAnsi" w:cstheme="minorHAnsi"/>
          <w:b w:val="0"/>
          <w:bCs/>
          <w:szCs w:val="22"/>
          <w:lang w:val="el-GR"/>
        </w:rPr>
        <w:t>Αυτά συζητήσαμε μεταξύ μας, συναποφασίσαμε</w:t>
      </w:r>
      <w:r w:rsidR="00F52986" w:rsidRPr="000957F4">
        <w:rPr>
          <w:rFonts w:asciiTheme="minorHAnsi" w:hAnsiTheme="minorHAnsi" w:cstheme="minorHAnsi"/>
          <w:b w:val="0"/>
          <w:bCs/>
          <w:szCs w:val="22"/>
          <w:lang w:val="el-GR"/>
        </w:rPr>
        <w:t>,</w:t>
      </w:r>
      <w:r w:rsidR="007777D1" w:rsidRPr="000957F4">
        <w:rPr>
          <w:rFonts w:asciiTheme="minorHAnsi" w:hAnsiTheme="minorHAnsi" w:cstheme="minorHAnsi"/>
          <w:b w:val="0"/>
          <w:bCs/>
          <w:szCs w:val="22"/>
          <w:lang w:val="el-GR"/>
        </w:rPr>
        <w:t xml:space="preserve"> και </w:t>
      </w:r>
      <w:r w:rsidR="00A027AD" w:rsidRPr="000957F4">
        <w:rPr>
          <w:rFonts w:asciiTheme="minorHAnsi" w:hAnsiTheme="minorHAnsi" w:cstheme="minorHAnsi"/>
          <w:b w:val="0"/>
          <w:bCs/>
          <w:szCs w:val="22"/>
          <w:lang w:val="el-GR"/>
        </w:rPr>
        <w:t xml:space="preserve">μετά τα </w:t>
      </w:r>
      <w:r w:rsidR="007777D1" w:rsidRPr="000957F4">
        <w:rPr>
          <w:rFonts w:asciiTheme="minorHAnsi" w:hAnsiTheme="minorHAnsi" w:cstheme="minorHAnsi"/>
          <w:b w:val="0"/>
          <w:bCs/>
          <w:szCs w:val="22"/>
          <w:lang w:val="el-GR"/>
        </w:rPr>
        <w:t xml:space="preserve">παρουσιάσαμε στους 7,500 ανθρώπους </w:t>
      </w:r>
      <w:r w:rsidR="00F52986" w:rsidRPr="000957F4">
        <w:rPr>
          <w:rFonts w:asciiTheme="minorHAnsi" w:hAnsiTheme="minorHAnsi" w:cstheme="minorHAnsi"/>
          <w:b w:val="0"/>
          <w:bCs/>
          <w:szCs w:val="22"/>
          <w:lang w:val="el-GR"/>
        </w:rPr>
        <w:t>μας,</w:t>
      </w:r>
      <w:r w:rsidR="007777D1" w:rsidRPr="000957F4">
        <w:rPr>
          <w:rFonts w:asciiTheme="minorHAnsi" w:hAnsiTheme="minorHAnsi" w:cstheme="minorHAnsi"/>
          <w:b w:val="0"/>
          <w:bCs/>
          <w:szCs w:val="22"/>
          <w:lang w:val="el-GR"/>
        </w:rPr>
        <w:t xml:space="preserve"> σε μία </w:t>
      </w:r>
      <w:r w:rsidR="00745644" w:rsidRPr="000957F4">
        <w:rPr>
          <w:rFonts w:asciiTheme="minorHAnsi" w:hAnsiTheme="minorHAnsi" w:cstheme="minorHAnsi"/>
          <w:b w:val="0"/>
          <w:bCs/>
          <w:szCs w:val="22"/>
          <w:lang w:val="el-GR"/>
        </w:rPr>
        <w:t xml:space="preserve">μεγάλη τελετή που έλαβε χώρα </w:t>
      </w:r>
      <w:r w:rsidR="007502BB" w:rsidRPr="000957F4">
        <w:rPr>
          <w:rFonts w:asciiTheme="minorHAnsi" w:hAnsiTheme="minorHAnsi" w:cstheme="minorHAnsi"/>
          <w:b w:val="0"/>
          <w:bCs/>
          <w:szCs w:val="22"/>
          <w:lang w:val="el-GR"/>
        </w:rPr>
        <w:t>διαδικτυακά</w:t>
      </w:r>
      <w:r w:rsidR="00745644" w:rsidRPr="000957F4">
        <w:rPr>
          <w:rFonts w:asciiTheme="minorHAnsi" w:hAnsiTheme="minorHAnsi" w:cstheme="minorHAnsi"/>
          <w:b w:val="0"/>
          <w:bCs/>
          <w:szCs w:val="22"/>
          <w:lang w:val="el-GR"/>
        </w:rPr>
        <w:t xml:space="preserve"> πριν από 1,5 μήνα περίπου</w:t>
      </w:r>
      <w:r w:rsidR="00314061" w:rsidRPr="000957F4">
        <w:rPr>
          <w:rFonts w:asciiTheme="minorHAnsi" w:hAnsiTheme="minorHAnsi" w:cstheme="minorHAnsi"/>
          <w:b w:val="0"/>
          <w:bCs/>
          <w:szCs w:val="22"/>
          <w:lang w:val="el-GR"/>
        </w:rPr>
        <w:t>.</w:t>
      </w:r>
      <w:r w:rsidR="00A65F2C" w:rsidRPr="00A65F2C">
        <w:rPr>
          <w:rFonts w:asciiTheme="minorHAnsi" w:hAnsiTheme="minorHAnsi" w:cstheme="minorHAnsi"/>
          <w:b w:val="0"/>
          <w:bCs/>
          <w:szCs w:val="22"/>
          <w:lang w:val="el-GR"/>
        </w:rPr>
        <w:t xml:space="preserve"> </w:t>
      </w:r>
      <w:r w:rsidR="0003060E" w:rsidRPr="000957F4">
        <w:rPr>
          <w:rFonts w:asciiTheme="minorHAnsi" w:hAnsiTheme="minorHAnsi" w:cstheme="minorHAnsi"/>
          <w:b w:val="0"/>
          <w:bCs/>
          <w:szCs w:val="22"/>
          <w:lang w:val="el-GR"/>
        </w:rPr>
        <w:t>Συμφωνήσαμε σε ένα εσωτερικό συμβόλαιο, μια εσωτερική πυξίδα, που θα μας καθοδηγεί από εδώ και πέρα.</w:t>
      </w:r>
      <w:r w:rsidR="00A65F2C" w:rsidRPr="00A65F2C">
        <w:rPr>
          <w:rFonts w:asciiTheme="minorHAnsi" w:hAnsiTheme="minorHAnsi" w:cstheme="minorHAnsi"/>
          <w:b w:val="0"/>
          <w:bCs/>
          <w:szCs w:val="22"/>
          <w:lang w:val="el-GR"/>
        </w:rPr>
        <w:t xml:space="preserve"> </w:t>
      </w:r>
      <w:r w:rsidR="0003060E" w:rsidRPr="000957F4">
        <w:rPr>
          <w:rFonts w:asciiTheme="minorHAnsi" w:hAnsiTheme="minorHAnsi" w:cstheme="minorHAnsi"/>
          <w:b w:val="0"/>
          <w:bCs/>
          <w:szCs w:val="22"/>
          <w:lang w:val="el-GR"/>
        </w:rPr>
        <w:t>Αυτό θα είναι και το μεγαλύτερο κληροδότημα που θα αφήσουμε πίσω μας.</w:t>
      </w:r>
    </w:p>
    <w:p w14:paraId="22EF658B" w14:textId="4ADBAEC1" w:rsidR="0003060E" w:rsidRPr="000957F4" w:rsidRDefault="0003060E"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Η νέα Εθνική Τράπεζα, η τράπεζα 1ης επιλογής για όλους.</w:t>
      </w:r>
    </w:p>
    <w:p w14:paraId="79605712" w14:textId="5E7FAC23" w:rsidR="00FF2F7E" w:rsidRPr="00BF5179" w:rsidRDefault="00B765FB" w:rsidP="000C0931">
      <w:pPr>
        <w:pStyle w:val="Heading2"/>
        <w:keepNext w:val="0"/>
        <w:widowControl w:val="0"/>
        <w:spacing w:before="360" w:after="240" w:line="240" w:lineRule="auto"/>
        <w:jc w:val="both"/>
        <w:rPr>
          <w:rFonts w:asciiTheme="minorHAnsi" w:hAnsiTheme="minorHAnsi" w:cstheme="minorHAnsi"/>
          <w:bCs/>
          <w:color w:val="C45911" w:themeColor="accent2" w:themeShade="BF"/>
          <w:szCs w:val="22"/>
          <w:lang w:val="el-GR"/>
        </w:rPr>
      </w:pPr>
      <w:r>
        <w:rPr>
          <w:rFonts w:asciiTheme="minorHAnsi" w:hAnsiTheme="minorHAnsi" w:cstheme="minorHAnsi"/>
          <w:bCs/>
          <w:color w:val="C45911" w:themeColor="accent2" w:themeShade="BF"/>
          <w:szCs w:val="22"/>
          <w:lang w:val="el-GR"/>
        </w:rPr>
        <w:t>Περιβάλλον-Κοινωνία-</w:t>
      </w:r>
      <w:r w:rsidR="0086631C">
        <w:rPr>
          <w:rFonts w:asciiTheme="minorHAnsi" w:hAnsiTheme="minorHAnsi" w:cstheme="minorHAnsi"/>
          <w:bCs/>
          <w:color w:val="C45911" w:themeColor="accent2" w:themeShade="BF"/>
          <w:szCs w:val="22"/>
          <w:lang w:val="el-GR"/>
        </w:rPr>
        <w:t>Διακυβέρνηση (</w:t>
      </w:r>
      <w:r w:rsidR="0086631C">
        <w:rPr>
          <w:rFonts w:asciiTheme="minorHAnsi" w:hAnsiTheme="minorHAnsi" w:cstheme="minorHAnsi"/>
          <w:bCs/>
          <w:color w:val="C45911" w:themeColor="accent2" w:themeShade="BF"/>
          <w:szCs w:val="22"/>
        </w:rPr>
        <w:t>ESG</w:t>
      </w:r>
      <w:r w:rsidR="0086631C" w:rsidRPr="00BF5179">
        <w:rPr>
          <w:rFonts w:asciiTheme="minorHAnsi" w:hAnsiTheme="minorHAnsi" w:cstheme="minorHAnsi"/>
          <w:bCs/>
          <w:color w:val="C45911" w:themeColor="accent2" w:themeShade="BF"/>
          <w:szCs w:val="22"/>
          <w:lang w:val="el-GR"/>
        </w:rPr>
        <w:t>)</w:t>
      </w:r>
    </w:p>
    <w:p w14:paraId="2D696211" w14:textId="335E9F20" w:rsidR="005256DB" w:rsidRPr="000957F4" w:rsidRDefault="005256DB"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Κυρίες και κύριοι,</w:t>
      </w:r>
    </w:p>
    <w:p w14:paraId="33A4FDDD" w14:textId="566844BA" w:rsidR="00FF2F7E" w:rsidRPr="000957F4" w:rsidRDefault="00FF2F7E"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Μία μικρή αναφορά πρέπει επίσης να κάνω</w:t>
      </w:r>
      <w:r w:rsidR="005854F9"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στις δραστηριότητες της Τράπεζας στους τομείς του Περιβάλλοντος, της Κοινωνίας και της Διακυβέρνησης.</w:t>
      </w:r>
      <w:r w:rsidR="00A65F2C" w:rsidRPr="00A65F2C">
        <w:rPr>
          <w:rFonts w:asciiTheme="minorHAnsi" w:hAnsiTheme="minorHAnsi" w:cstheme="minorHAnsi"/>
          <w:b w:val="0"/>
          <w:bCs/>
          <w:szCs w:val="22"/>
          <w:lang w:val="el-GR"/>
        </w:rPr>
        <w:t xml:space="preserve"> </w:t>
      </w:r>
      <w:r w:rsidR="00F52986" w:rsidRPr="000957F4">
        <w:rPr>
          <w:rFonts w:asciiTheme="minorHAnsi" w:hAnsiTheme="minorHAnsi" w:cstheme="minorHAnsi"/>
          <w:b w:val="0"/>
          <w:bCs/>
          <w:szCs w:val="22"/>
          <w:lang w:val="el-GR"/>
        </w:rPr>
        <w:t xml:space="preserve">Εδώ </w:t>
      </w:r>
      <w:r w:rsidRPr="000957F4">
        <w:rPr>
          <w:rFonts w:asciiTheme="minorHAnsi" w:hAnsiTheme="minorHAnsi" w:cstheme="minorHAnsi"/>
          <w:b w:val="0"/>
          <w:bCs/>
          <w:szCs w:val="22"/>
          <w:lang w:val="el-GR"/>
        </w:rPr>
        <w:t>παραδοσιακά η Εθνική Τράπεζα συμβάλλει με πολλές πρωτοβουλίες, οι οποίες έχουν ευρεία απήχηση στην ελληνική κοινωνία.</w:t>
      </w:r>
    </w:p>
    <w:p w14:paraId="747EE61E" w14:textId="316DE02B" w:rsidR="005837AF" w:rsidRPr="000957F4" w:rsidRDefault="00FF2F7E"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 xml:space="preserve">Το 2020 στηρίξαμε την υγεία με δωρεές </w:t>
      </w:r>
      <w:r w:rsidR="00855C3B" w:rsidRPr="000957F4">
        <w:rPr>
          <w:rFonts w:asciiTheme="minorHAnsi" w:hAnsiTheme="minorHAnsi" w:cstheme="minorHAnsi"/>
          <w:b w:val="0"/>
          <w:bCs/>
          <w:szCs w:val="22"/>
          <w:lang w:val="el-GR"/>
        </w:rPr>
        <w:t>15</w:t>
      </w:r>
      <w:r w:rsidRPr="000957F4">
        <w:rPr>
          <w:rFonts w:asciiTheme="minorHAnsi" w:hAnsiTheme="minorHAnsi" w:cstheme="minorHAnsi"/>
          <w:b w:val="0"/>
          <w:bCs/>
          <w:szCs w:val="22"/>
          <w:lang w:val="el-GR"/>
        </w:rPr>
        <w:t xml:space="preserve"> </w:t>
      </w:r>
      <w:r w:rsidR="001D29AC" w:rsidRPr="000957F4">
        <w:rPr>
          <w:rFonts w:asciiTheme="minorHAnsi" w:hAnsiTheme="minorHAnsi" w:cstheme="minorHAnsi"/>
          <w:b w:val="0"/>
          <w:bCs/>
          <w:szCs w:val="22"/>
          <w:lang w:val="el-GR"/>
        </w:rPr>
        <w:t xml:space="preserve">εξειδικευμένων ιατρικών </w:t>
      </w:r>
      <w:r w:rsidR="003E6934" w:rsidRPr="000957F4">
        <w:rPr>
          <w:rFonts w:asciiTheme="minorHAnsi" w:hAnsiTheme="minorHAnsi" w:cstheme="minorHAnsi"/>
          <w:b w:val="0"/>
          <w:bCs/>
          <w:szCs w:val="22"/>
          <w:lang w:val="el-GR"/>
        </w:rPr>
        <w:t>μηχανημάτων</w:t>
      </w:r>
      <w:r w:rsidRPr="000957F4">
        <w:rPr>
          <w:rFonts w:asciiTheme="minorHAnsi" w:hAnsiTheme="minorHAnsi" w:cstheme="minorHAnsi"/>
          <w:b w:val="0"/>
          <w:bCs/>
          <w:szCs w:val="22"/>
          <w:lang w:val="el-GR"/>
        </w:rPr>
        <w:t xml:space="preserve"> σε νοσοκομεία, </w:t>
      </w:r>
      <w:r w:rsidR="00855C3B" w:rsidRPr="000957F4">
        <w:rPr>
          <w:rFonts w:asciiTheme="minorHAnsi" w:hAnsiTheme="minorHAnsi" w:cstheme="minorHAnsi"/>
          <w:b w:val="0"/>
          <w:bCs/>
          <w:szCs w:val="22"/>
          <w:lang w:val="el-GR"/>
        </w:rPr>
        <w:t>μεταξύ αυτών και προς τον ΕΟ</w:t>
      </w:r>
      <w:r w:rsidR="001D29AC" w:rsidRPr="000957F4">
        <w:rPr>
          <w:rFonts w:asciiTheme="minorHAnsi" w:hAnsiTheme="minorHAnsi" w:cstheme="minorHAnsi"/>
          <w:b w:val="0"/>
          <w:bCs/>
          <w:szCs w:val="22"/>
          <w:lang w:val="el-GR"/>
        </w:rPr>
        <w:t>Π</w:t>
      </w:r>
      <w:r w:rsidR="00855C3B" w:rsidRPr="000957F4">
        <w:rPr>
          <w:rFonts w:asciiTheme="minorHAnsi" w:hAnsiTheme="minorHAnsi" w:cstheme="minorHAnsi"/>
          <w:b w:val="0"/>
          <w:bCs/>
          <w:szCs w:val="22"/>
          <w:lang w:val="el-GR"/>
        </w:rPr>
        <w:t xml:space="preserve">Υ, </w:t>
      </w:r>
      <w:r w:rsidRPr="000957F4">
        <w:rPr>
          <w:rFonts w:asciiTheme="minorHAnsi" w:hAnsiTheme="minorHAnsi" w:cstheme="minorHAnsi"/>
          <w:b w:val="0"/>
          <w:bCs/>
          <w:szCs w:val="22"/>
          <w:lang w:val="el-GR"/>
        </w:rPr>
        <w:t xml:space="preserve">αλλά και </w:t>
      </w:r>
      <w:r w:rsidR="00855C3B" w:rsidRPr="000957F4">
        <w:rPr>
          <w:rFonts w:asciiTheme="minorHAnsi" w:hAnsiTheme="minorHAnsi" w:cstheme="minorHAnsi"/>
          <w:b w:val="0"/>
          <w:bCs/>
          <w:szCs w:val="22"/>
          <w:lang w:val="el-GR"/>
        </w:rPr>
        <w:t xml:space="preserve">18 </w:t>
      </w:r>
      <w:r w:rsidRPr="000957F4">
        <w:rPr>
          <w:rFonts w:asciiTheme="minorHAnsi" w:hAnsiTheme="minorHAnsi" w:cstheme="minorHAnsi"/>
          <w:b w:val="0"/>
          <w:bCs/>
          <w:szCs w:val="22"/>
          <w:lang w:val="el-GR"/>
        </w:rPr>
        <w:t>νέων μονάδων ΜΕΘ στη Θεσσαλονίκη, σε συνεργασία με τις άλλες ελληνικές τράπεζες</w:t>
      </w:r>
      <w:r w:rsidR="00242531" w:rsidRPr="000957F4">
        <w:rPr>
          <w:rFonts w:asciiTheme="minorHAnsi" w:hAnsiTheme="minorHAnsi" w:cstheme="minorHAnsi"/>
          <w:b w:val="0"/>
          <w:bCs/>
          <w:szCs w:val="22"/>
          <w:lang w:val="el-GR"/>
        </w:rPr>
        <w:t xml:space="preserve">, μέσα από </w:t>
      </w:r>
      <w:r w:rsidRPr="000957F4">
        <w:rPr>
          <w:rFonts w:asciiTheme="minorHAnsi" w:hAnsiTheme="minorHAnsi" w:cstheme="minorHAnsi"/>
          <w:b w:val="0"/>
          <w:bCs/>
          <w:szCs w:val="22"/>
          <w:lang w:val="el-GR"/>
        </w:rPr>
        <w:t>την Επιτροπή «Ελλάδα 1821»</w:t>
      </w:r>
      <w:r w:rsidR="00FB2B3A" w:rsidRPr="000957F4">
        <w:rPr>
          <w:rFonts w:asciiTheme="minorHAnsi" w:hAnsiTheme="minorHAnsi" w:cstheme="minorHAnsi"/>
          <w:b w:val="0"/>
          <w:bCs/>
          <w:szCs w:val="22"/>
          <w:lang w:val="el-GR"/>
        </w:rPr>
        <w:t>.</w:t>
      </w:r>
      <w:r w:rsidR="00A65F2C" w:rsidRPr="00A65F2C">
        <w:rPr>
          <w:rFonts w:asciiTheme="minorHAnsi" w:hAnsiTheme="minorHAnsi" w:cstheme="minorHAnsi"/>
          <w:b w:val="0"/>
          <w:bCs/>
          <w:szCs w:val="22"/>
          <w:lang w:val="el-GR"/>
        </w:rPr>
        <w:t xml:space="preserve"> </w:t>
      </w:r>
      <w:r w:rsidR="00C967EE" w:rsidRPr="000957F4">
        <w:rPr>
          <w:rFonts w:asciiTheme="minorHAnsi" w:hAnsiTheme="minorHAnsi" w:cstheme="minorHAnsi"/>
          <w:b w:val="0"/>
          <w:bCs/>
          <w:szCs w:val="22"/>
          <w:lang w:val="el-GR"/>
        </w:rPr>
        <w:t xml:space="preserve">Στον τομέα </w:t>
      </w:r>
      <w:r w:rsidR="007176D1" w:rsidRPr="000957F4">
        <w:rPr>
          <w:rFonts w:asciiTheme="minorHAnsi" w:hAnsiTheme="minorHAnsi" w:cstheme="minorHAnsi"/>
          <w:b w:val="0"/>
          <w:bCs/>
          <w:szCs w:val="22"/>
          <w:lang w:val="el-GR"/>
        </w:rPr>
        <w:t xml:space="preserve">της </w:t>
      </w:r>
      <w:r w:rsidR="001D3F22" w:rsidRPr="000957F4">
        <w:rPr>
          <w:rFonts w:asciiTheme="minorHAnsi" w:hAnsiTheme="minorHAnsi" w:cstheme="minorHAnsi"/>
          <w:b w:val="0"/>
          <w:bCs/>
          <w:szCs w:val="22"/>
          <w:lang w:val="el-GR"/>
        </w:rPr>
        <w:t>κοινωνικής προσφοράς</w:t>
      </w:r>
      <w:r w:rsidR="00C967EE" w:rsidRPr="000957F4">
        <w:rPr>
          <w:rFonts w:asciiTheme="minorHAnsi" w:hAnsiTheme="minorHAnsi" w:cstheme="minorHAnsi"/>
          <w:b w:val="0"/>
          <w:bCs/>
          <w:szCs w:val="22"/>
          <w:lang w:val="el-GR"/>
        </w:rPr>
        <w:t xml:space="preserve">, η Εθνική Τράπεζα με το Μορφωτικό της Ίδρυμα, το ΜΙΕΤ, το οποίο μετράει φέτος </w:t>
      </w:r>
      <w:r w:rsidR="00AE4AE4" w:rsidRPr="000957F4">
        <w:rPr>
          <w:rFonts w:asciiTheme="minorHAnsi" w:hAnsiTheme="minorHAnsi" w:cstheme="minorHAnsi"/>
          <w:b w:val="0"/>
          <w:bCs/>
          <w:szCs w:val="22"/>
          <w:lang w:val="el-GR"/>
        </w:rPr>
        <w:t>55</w:t>
      </w:r>
      <w:r w:rsidR="00C967EE" w:rsidRPr="000957F4">
        <w:rPr>
          <w:rFonts w:asciiTheme="minorHAnsi" w:hAnsiTheme="minorHAnsi" w:cstheme="minorHAnsi"/>
          <w:b w:val="0"/>
          <w:bCs/>
          <w:szCs w:val="22"/>
          <w:lang w:val="el-GR"/>
        </w:rPr>
        <w:t xml:space="preserve"> χρόνια λειτουργίας, συμβάλλει σταθερά στην </w:t>
      </w:r>
      <w:r w:rsidR="00FC6B65" w:rsidRPr="000957F4">
        <w:rPr>
          <w:rFonts w:asciiTheme="minorHAnsi" w:hAnsiTheme="minorHAnsi" w:cstheme="minorHAnsi"/>
          <w:b w:val="0"/>
          <w:bCs/>
          <w:szCs w:val="22"/>
          <w:lang w:val="el-GR"/>
        </w:rPr>
        <w:t xml:space="preserve">ανάπτυξη </w:t>
      </w:r>
      <w:r w:rsidR="004831C7" w:rsidRPr="000957F4">
        <w:rPr>
          <w:rFonts w:asciiTheme="minorHAnsi" w:hAnsiTheme="minorHAnsi" w:cstheme="minorHAnsi"/>
          <w:b w:val="0"/>
          <w:bCs/>
          <w:szCs w:val="22"/>
          <w:lang w:val="el-GR"/>
        </w:rPr>
        <w:t>του πολιτισμού</w:t>
      </w:r>
      <w:r w:rsidR="00F52986" w:rsidRPr="000957F4">
        <w:rPr>
          <w:rFonts w:asciiTheme="minorHAnsi" w:hAnsiTheme="minorHAnsi" w:cstheme="minorHAnsi"/>
          <w:b w:val="0"/>
          <w:bCs/>
          <w:szCs w:val="22"/>
          <w:lang w:val="el-GR"/>
        </w:rPr>
        <w:t xml:space="preserve"> της χώρας</w:t>
      </w:r>
      <w:r w:rsidR="00FC6B65" w:rsidRPr="000957F4">
        <w:rPr>
          <w:rFonts w:asciiTheme="minorHAnsi" w:hAnsiTheme="minorHAnsi" w:cstheme="minorHAnsi"/>
          <w:b w:val="0"/>
          <w:bCs/>
          <w:szCs w:val="22"/>
          <w:lang w:val="el-GR"/>
        </w:rPr>
        <w:t xml:space="preserve">. </w:t>
      </w:r>
      <w:r w:rsidR="00A65F2C" w:rsidRPr="00A65F2C">
        <w:rPr>
          <w:rFonts w:asciiTheme="minorHAnsi" w:hAnsiTheme="minorHAnsi" w:cstheme="minorHAnsi"/>
          <w:b w:val="0"/>
          <w:bCs/>
          <w:szCs w:val="22"/>
          <w:lang w:val="el-GR"/>
        </w:rPr>
        <w:t xml:space="preserve"> </w:t>
      </w:r>
      <w:r w:rsidR="00FC6B65" w:rsidRPr="000957F4">
        <w:rPr>
          <w:rFonts w:asciiTheme="minorHAnsi" w:hAnsiTheme="minorHAnsi" w:cstheme="minorHAnsi"/>
          <w:b w:val="0"/>
          <w:bCs/>
          <w:szCs w:val="22"/>
          <w:lang w:val="el-GR"/>
        </w:rPr>
        <w:t>Το ΜΙΕΤ εκσυγχρονίζεται μαζί με την Εθνική Τράπεζα</w:t>
      </w:r>
      <w:r w:rsidR="005854F9" w:rsidRPr="000957F4">
        <w:rPr>
          <w:rFonts w:asciiTheme="minorHAnsi" w:hAnsiTheme="minorHAnsi" w:cstheme="minorHAnsi"/>
          <w:b w:val="0"/>
          <w:bCs/>
          <w:szCs w:val="22"/>
          <w:lang w:val="el-GR"/>
        </w:rPr>
        <w:t>,</w:t>
      </w:r>
      <w:r w:rsidR="00FC6B65" w:rsidRPr="000957F4">
        <w:rPr>
          <w:rFonts w:asciiTheme="minorHAnsi" w:hAnsiTheme="minorHAnsi" w:cstheme="minorHAnsi"/>
          <w:b w:val="0"/>
          <w:bCs/>
          <w:szCs w:val="22"/>
          <w:lang w:val="el-GR"/>
        </w:rPr>
        <w:t xml:space="preserve"> και σύντομα θα έχει να επιδείξει </w:t>
      </w:r>
      <w:r w:rsidR="001D3F22" w:rsidRPr="000957F4">
        <w:rPr>
          <w:rFonts w:asciiTheme="minorHAnsi" w:hAnsiTheme="minorHAnsi" w:cstheme="minorHAnsi"/>
          <w:b w:val="0"/>
          <w:bCs/>
          <w:szCs w:val="22"/>
          <w:lang w:val="el-GR"/>
        </w:rPr>
        <w:t>νέο δυναμισμό</w:t>
      </w:r>
      <w:r w:rsidR="00FC6B65" w:rsidRPr="000957F4">
        <w:rPr>
          <w:rFonts w:asciiTheme="minorHAnsi" w:hAnsiTheme="minorHAnsi" w:cstheme="minorHAnsi"/>
          <w:b w:val="0"/>
          <w:bCs/>
          <w:szCs w:val="22"/>
          <w:lang w:val="el-GR"/>
        </w:rPr>
        <w:t>.</w:t>
      </w:r>
      <w:r w:rsidR="00A65F2C" w:rsidRPr="00A65F2C">
        <w:rPr>
          <w:rFonts w:asciiTheme="minorHAnsi" w:hAnsiTheme="minorHAnsi" w:cstheme="minorHAnsi"/>
          <w:b w:val="0"/>
          <w:bCs/>
          <w:szCs w:val="22"/>
          <w:lang w:val="el-GR"/>
        </w:rPr>
        <w:t xml:space="preserve"> </w:t>
      </w:r>
      <w:r w:rsidR="005837AF" w:rsidRPr="000957F4">
        <w:rPr>
          <w:rFonts w:asciiTheme="minorHAnsi" w:hAnsiTheme="minorHAnsi" w:cstheme="minorHAnsi"/>
          <w:b w:val="0"/>
          <w:bCs/>
          <w:szCs w:val="22"/>
          <w:lang w:val="el-GR"/>
        </w:rPr>
        <w:t>Για το περιβάλλον, χαρακτηριστικά αναφέρω την ηγετική θέση που έχει η Ε</w:t>
      </w:r>
      <w:r w:rsidR="00421F02" w:rsidRPr="000957F4">
        <w:rPr>
          <w:rFonts w:asciiTheme="minorHAnsi" w:hAnsiTheme="minorHAnsi" w:cstheme="minorHAnsi"/>
          <w:b w:val="0"/>
          <w:bCs/>
          <w:szCs w:val="22"/>
          <w:lang w:val="el-GR"/>
        </w:rPr>
        <w:t>θνική</w:t>
      </w:r>
      <w:r w:rsidR="005837AF" w:rsidRPr="000957F4">
        <w:rPr>
          <w:rFonts w:asciiTheme="minorHAnsi" w:hAnsiTheme="minorHAnsi" w:cstheme="minorHAnsi"/>
          <w:b w:val="0"/>
          <w:bCs/>
          <w:szCs w:val="22"/>
          <w:lang w:val="el-GR"/>
        </w:rPr>
        <w:t xml:space="preserve"> στη χρηματοδότηση ανανεώσιμων πηγών ενέργειας, έχοντας</w:t>
      </w:r>
      <w:r w:rsidR="00421F02" w:rsidRPr="000957F4">
        <w:rPr>
          <w:rFonts w:asciiTheme="minorHAnsi" w:hAnsiTheme="minorHAnsi" w:cstheme="minorHAnsi"/>
          <w:b w:val="0"/>
          <w:bCs/>
          <w:szCs w:val="22"/>
          <w:lang w:val="el-GR"/>
        </w:rPr>
        <w:t xml:space="preserve">, με διαφορά, </w:t>
      </w:r>
      <w:r w:rsidR="005837AF" w:rsidRPr="000957F4">
        <w:rPr>
          <w:rFonts w:asciiTheme="minorHAnsi" w:hAnsiTheme="minorHAnsi" w:cstheme="minorHAnsi"/>
          <w:b w:val="0"/>
          <w:bCs/>
          <w:szCs w:val="22"/>
          <w:lang w:val="el-GR"/>
        </w:rPr>
        <w:t>το μεγαλύτερο μερίδιο στη συγκεκριμένη αγορά στην Ελλάδα.</w:t>
      </w:r>
    </w:p>
    <w:p w14:paraId="5DE01496" w14:textId="4D0A024E" w:rsidR="005837AF" w:rsidRPr="000957F4" w:rsidRDefault="00E57248"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Ο</w:t>
      </w:r>
      <w:r w:rsidR="005837AF" w:rsidRPr="000957F4">
        <w:rPr>
          <w:rFonts w:asciiTheme="minorHAnsi" w:hAnsiTheme="minorHAnsi" w:cstheme="minorHAnsi"/>
          <w:b w:val="0"/>
          <w:bCs/>
          <w:szCs w:val="22"/>
          <w:lang w:val="el-GR"/>
        </w:rPr>
        <w:t>ι πρωτοβουλίες μας δεν σταματούν εδώ</w:t>
      </w:r>
      <w:r w:rsidR="00F52986" w:rsidRPr="000957F4">
        <w:rPr>
          <w:rFonts w:asciiTheme="minorHAnsi" w:hAnsiTheme="minorHAnsi" w:cstheme="minorHAnsi"/>
          <w:b w:val="0"/>
          <w:bCs/>
          <w:szCs w:val="22"/>
          <w:lang w:val="el-GR"/>
        </w:rPr>
        <w:t>,</w:t>
      </w:r>
      <w:r w:rsidR="005837AF" w:rsidRPr="000957F4">
        <w:rPr>
          <w:rFonts w:asciiTheme="minorHAnsi" w:hAnsiTheme="minorHAnsi" w:cstheme="minorHAnsi"/>
          <w:b w:val="0"/>
          <w:bCs/>
          <w:szCs w:val="22"/>
          <w:lang w:val="el-GR"/>
        </w:rPr>
        <w:t xml:space="preserve"> και </w:t>
      </w:r>
      <w:r w:rsidRPr="000957F4">
        <w:rPr>
          <w:rFonts w:asciiTheme="minorHAnsi" w:hAnsiTheme="minorHAnsi" w:cstheme="minorHAnsi"/>
          <w:b w:val="0"/>
          <w:bCs/>
          <w:szCs w:val="22"/>
          <w:lang w:val="el-GR"/>
        </w:rPr>
        <w:t xml:space="preserve">δεσμεύομαι ότι </w:t>
      </w:r>
      <w:r w:rsidR="005837AF" w:rsidRPr="000957F4">
        <w:rPr>
          <w:rFonts w:asciiTheme="minorHAnsi" w:hAnsiTheme="minorHAnsi" w:cstheme="minorHAnsi"/>
          <w:b w:val="0"/>
          <w:bCs/>
          <w:szCs w:val="22"/>
          <w:lang w:val="el-GR"/>
        </w:rPr>
        <w:t xml:space="preserve">θα </w:t>
      </w:r>
      <w:r w:rsidR="00407927" w:rsidRPr="000957F4">
        <w:rPr>
          <w:rFonts w:asciiTheme="minorHAnsi" w:hAnsiTheme="minorHAnsi" w:cstheme="minorHAnsi"/>
          <w:b w:val="0"/>
          <w:bCs/>
          <w:szCs w:val="22"/>
          <w:lang w:val="el-GR"/>
        </w:rPr>
        <w:t xml:space="preserve">διαδραματίσουν πιο σημαντικό ρόλο </w:t>
      </w:r>
      <w:r w:rsidR="002A547C" w:rsidRPr="000957F4">
        <w:rPr>
          <w:rFonts w:asciiTheme="minorHAnsi" w:hAnsiTheme="minorHAnsi" w:cstheme="minorHAnsi"/>
          <w:b w:val="0"/>
          <w:bCs/>
          <w:szCs w:val="22"/>
          <w:lang w:val="el-GR"/>
        </w:rPr>
        <w:t>στη</w:t>
      </w:r>
      <w:r w:rsidR="00407927" w:rsidRPr="000957F4">
        <w:rPr>
          <w:rFonts w:asciiTheme="minorHAnsi" w:hAnsiTheme="minorHAnsi" w:cstheme="minorHAnsi"/>
          <w:b w:val="0"/>
          <w:bCs/>
          <w:szCs w:val="22"/>
          <w:lang w:val="el-GR"/>
        </w:rPr>
        <w:t xml:space="preserve"> στρατηγική μας</w:t>
      </w:r>
      <w:r w:rsidR="005837AF" w:rsidRPr="000957F4">
        <w:rPr>
          <w:rFonts w:asciiTheme="minorHAnsi" w:hAnsiTheme="minorHAnsi" w:cstheme="minorHAnsi"/>
          <w:b w:val="0"/>
          <w:bCs/>
          <w:szCs w:val="22"/>
          <w:lang w:val="el-GR"/>
        </w:rPr>
        <w:t>.</w:t>
      </w:r>
    </w:p>
    <w:p w14:paraId="24A3E3BC" w14:textId="24B790B3" w:rsidR="00673665" w:rsidRPr="000957F4" w:rsidRDefault="00673665" w:rsidP="000C0931">
      <w:pPr>
        <w:pStyle w:val="Heading2"/>
        <w:keepNext w:val="0"/>
        <w:widowControl w:val="0"/>
        <w:spacing w:before="360" w:after="240" w:line="240" w:lineRule="auto"/>
        <w:jc w:val="both"/>
        <w:rPr>
          <w:rFonts w:asciiTheme="minorHAnsi" w:hAnsiTheme="minorHAnsi" w:cstheme="minorHAnsi"/>
          <w:bCs/>
          <w:color w:val="C45911" w:themeColor="accent2" w:themeShade="BF"/>
          <w:szCs w:val="22"/>
          <w:lang w:val="el-GR"/>
        </w:rPr>
      </w:pPr>
      <w:r w:rsidRPr="000957F4">
        <w:rPr>
          <w:rFonts w:asciiTheme="minorHAnsi" w:hAnsiTheme="minorHAnsi" w:cstheme="minorHAnsi"/>
          <w:bCs/>
          <w:color w:val="C45911" w:themeColor="accent2" w:themeShade="BF"/>
          <w:szCs w:val="22"/>
          <w:lang w:val="el-GR"/>
        </w:rPr>
        <w:t>Μέλλον</w:t>
      </w:r>
    </w:p>
    <w:p w14:paraId="403C2E7C" w14:textId="77777777" w:rsidR="00673665" w:rsidRPr="000957F4" w:rsidRDefault="00673665"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Κύριες και Κύριοι,</w:t>
      </w:r>
    </w:p>
    <w:p w14:paraId="5D7E7B39" w14:textId="7A86B890" w:rsidR="00673665" w:rsidRPr="000957F4" w:rsidRDefault="00673665"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Κλείνοντας, θα ήθελα να πω λίγα λόγια για το μέλλον.</w:t>
      </w:r>
    </w:p>
    <w:p w14:paraId="584A1C50" w14:textId="488DFD96" w:rsidR="00673665" w:rsidRPr="000957F4" w:rsidRDefault="00673665"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Τι αναμένουμε για την οικονομία</w:t>
      </w:r>
      <w:r w:rsidR="005854F9"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αλλά κυρίως για την Τράπεζα.</w:t>
      </w:r>
    </w:p>
    <w:p w14:paraId="732882FC" w14:textId="76EB2431" w:rsidR="00673665" w:rsidRPr="000957F4" w:rsidRDefault="00673665"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lastRenderedPageBreak/>
        <w:t>Η χώρα βρίσκεται μπροστά σε μία μεγάλη ευκαιρία.</w:t>
      </w:r>
      <w:r w:rsidR="00A65F2C" w:rsidRPr="00A65F2C">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Μία ευκαιρία</w:t>
      </w:r>
      <w:r w:rsidR="00F52986"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που στο παρελθόν έχει παρουσιαστεί μόνο κάθε 20 χρόνια.</w:t>
      </w:r>
      <w:r w:rsidR="00A65F2C" w:rsidRPr="00A65F2C">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Το Εθνικό Σχέδιο Ανάκαμψης</w:t>
      </w:r>
      <w:r w:rsidR="00F52986"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και οι νέες επενδύσεις που αυτό θα φέρει</w:t>
      </w:r>
      <w:r w:rsidR="0089042A" w:rsidRPr="000957F4">
        <w:rPr>
          <w:rFonts w:asciiTheme="minorHAnsi" w:hAnsiTheme="minorHAnsi" w:cstheme="minorHAnsi"/>
          <w:b w:val="0"/>
          <w:bCs/>
          <w:szCs w:val="22"/>
          <w:lang w:val="el-GR"/>
        </w:rPr>
        <w:t>,</w:t>
      </w:r>
      <w:r w:rsidR="003A3005" w:rsidRPr="000957F4">
        <w:rPr>
          <w:rFonts w:asciiTheme="minorHAnsi" w:hAnsiTheme="minorHAnsi" w:cstheme="minorHAnsi"/>
          <w:b w:val="0"/>
          <w:bCs/>
          <w:szCs w:val="22"/>
          <w:lang w:val="el-GR"/>
        </w:rPr>
        <w:t xml:space="preserve"> σε συνδυασμό με </w:t>
      </w:r>
      <w:r w:rsidR="001909F1" w:rsidRPr="000957F4">
        <w:rPr>
          <w:rFonts w:asciiTheme="minorHAnsi" w:hAnsiTheme="minorHAnsi" w:cstheme="minorHAnsi"/>
          <w:b w:val="0"/>
          <w:bCs/>
          <w:szCs w:val="22"/>
          <w:lang w:val="el-GR"/>
        </w:rPr>
        <w:t xml:space="preserve">τις </w:t>
      </w:r>
      <w:r w:rsidR="003A3005" w:rsidRPr="000957F4">
        <w:rPr>
          <w:rFonts w:asciiTheme="minorHAnsi" w:hAnsiTheme="minorHAnsi" w:cstheme="minorHAnsi"/>
          <w:b w:val="0"/>
          <w:bCs/>
          <w:szCs w:val="22"/>
          <w:lang w:val="el-GR"/>
        </w:rPr>
        <w:t>προβλεπόμενες βαθιές τομές και μεταρρυθμίσεις</w:t>
      </w:r>
      <w:r w:rsidR="001909F1"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θα </w:t>
      </w:r>
      <w:r w:rsidR="003A3005" w:rsidRPr="000957F4">
        <w:rPr>
          <w:rFonts w:asciiTheme="minorHAnsi" w:hAnsiTheme="minorHAnsi" w:cstheme="minorHAnsi"/>
          <w:b w:val="0"/>
          <w:bCs/>
          <w:szCs w:val="22"/>
          <w:lang w:val="el-GR"/>
        </w:rPr>
        <w:t>δημιουργήσουν ένα εκρηκτικό μείγμα</w:t>
      </w:r>
      <w:r w:rsidR="00FB4CFF" w:rsidRPr="000957F4">
        <w:rPr>
          <w:rFonts w:asciiTheme="minorHAnsi" w:hAnsiTheme="minorHAnsi" w:cstheme="minorHAnsi"/>
          <w:b w:val="0"/>
          <w:bCs/>
          <w:szCs w:val="22"/>
          <w:lang w:val="el-GR"/>
        </w:rPr>
        <w:t>.</w:t>
      </w:r>
      <w:r w:rsidR="00A65F2C" w:rsidRPr="00A65F2C">
        <w:rPr>
          <w:rFonts w:asciiTheme="minorHAnsi" w:hAnsiTheme="minorHAnsi" w:cstheme="minorHAnsi"/>
          <w:b w:val="0"/>
          <w:bCs/>
          <w:szCs w:val="22"/>
          <w:lang w:val="el-GR"/>
        </w:rPr>
        <w:t xml:space="preserve"> </w:t>
      </w:r>
      <w:r w:rsidR="00FB4CFF" w:rsidRPr="000957F4">
        <w:rPr>
          <w:rFonts w:asciiTheme="minorHAnsi" w:hAnsiTheme="minorHAnsi" w:cstheme="minorHAnsi"/>
          <w:b w:val="0"/>
          <w:bCs/>
          <w:szCs w:val="22"/>
          <w:lang w:val="el-GR"/>
        </w:rPr>
        <w:t>Είναι μία ευκαιρία να αλλάξει το μοντέλο ανάπτυξης της χώρας</w:t>
      </w:r>
      <w:r w:rsidR="003A3005" w:rsidRPr="000957F4">
        <w:rPr>
          <w:rFonts w:asciiTheme="minorHAnsi" w:hAnsiTheme="minorHAnsi" w:cstheme="minorHAnsi"/>
          <w:b w:val="0"/>
          <w:bCs/>
          <w:szCs w:val="22"/>
          <w:lang w:val="el-GR"/>
        </w:rPr>
        <w:t>,</w:t>
      </w:r>
      <w:r w:rsidR="00BF4749" w:rsidRPr="000957F4">
        <w:rPr>
          <w:rFonts w:asciiTheme="minorHAnsi" w:hAnsiTheme="minorHAnsi" w:cstheme="minorHAnsi"/>
          <w:b w:val="0"/>
          <w:bCs/>
          <w:szCs w:val="22"/>
          <w:lang w:val="el-GR"/>
        </w:rPr>
        <w:t xml:space="preserve"> και ο</w:t>
      </w:r>
      <w:r w:rsidRPr="000957F4">
        <w:rPr>
          <w:rFonts w:asciiTheme="minorHAnsi" w:hAnsiTheme="minorHAnsi" w:cstheme="minorHAnsi"/>
          <w:b w:val="0"/>
          <w:bCs/>
          <w:szCs w:val="22"/>
          <w:lang w:val="el-GR"/>
        </w:rPr>
        <w:t>ι τράπεζες έχουν έναν πολύ σημαντικό ρόλο να παίξουν σε αυτή τη συγκυρία</w:t>
      </w:r>
      <w:r w:rsidR="00FB4CFF" w:rsidRPr="000957F4">
        <w:rPr>
          <w:rFonts w:asciiTheme="minorHAnsi" w:hAnsiTheme="minorHAnsi" w:cstheme="minorHAnsi"/>
          <w:b w:val="0"/>
          <w:bCs/>
          <w:szCs w:val="22"/>
          <w:lang w:val="el-GR"/>
        </w:rPr>
        <w:t>.</w:t>
      </w:r>
      <w:r w:rsidR="00A65F2C" w:rsidRPr="00A65F2C">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Να επιλέξουν τα έργα τα οποία είναι βιώσιμα και αναπτυξιακά</w:t>
      </w:r>
      <w:r w:rsidR="003A3005"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και να τα συγχρηματοδοτήσουν</w:t>
      </w:r>
      <w:r w:rsidR="00FB4CFF" w:rsidRPr="000957F4">
        <w:rPr>
          <w:rFonts w:asciiTheme="minorHAnsi" w:hAnsiTheme="minorHAnsi" w:cstheme="minorHAnsi"/>
          <w:b w:val="0"/>
          <w:bCs/>
          <w:szCs w:val="22"/>
          <w:lang w:val="el-GR"/>
        </w:rPr>
        <w:t>.</w:t>
      </w:r>
      <w:r w:rsidR="00A65F2C" w:rsidRPr="00A65F2C">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 xml:space="preserve">Να γίνουν πολύτιμοι σύμβουλοι των πελατών </w:t>
      </w:r>
      <w:r w:rsidR="00FB4CFF" w:rsidRPr="000957F4">
        <w:rPr>
          <w:rFonts w:asciiTheme="minorHAnsi" w:hAnsiTheme="minorHAnsi" w:cstheme="minorHAnsi"/>
          <w:b w:val="0"/>
          <w:bCs/>
          <w:szCs w:val="22"/>
          <w:lang w:val="el-GR"/>
        </w:rPr>
        <w:t>τους.</w:t>
      </w:r>
    </w:p>
    <w:p w14:paraId="0A7BE3CF" w14:textId="35D86423" w:rsidR="00FB4CFF" w:rsidRPr="000957F4" w:rsidRDefault="00FB4CFF"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Σε αυτό το περιβάλλον</w:t>
      </w:r>
      <w:r w:rsidR="003A3005" w:rsidRPr="000957F4">
        <w:rPr>
          <w:rFonts w:asciiTheme="minorHAnsi" w:hAnsiTheme="minorHAnsi" w:cstheme="minorHAnsi"/>
          <w:b w:val="0"/>
          <w:bCs/>
          <w:szCs w:val="22"/>
          <w:lang w:val="el-GR"/>
        </w:rPr>
        <w:t xml:space="preserve">, με τις αλλαγές που σας </w:t>
      </w:r>
      <w:r w:rsidR="0089042A" w:rsidRPr="000957F4">
        <w:rPr>
          <w:rFonts w:asciiTheme="minorHAnsi" w:hAnsiTheme="minorHAnsi" w:cstheme="minorHAnsi"/>
          <w:b w:val="0"/>
          <w:bCs/>
          <w:szCs w:val="22"/>
          <w:lang w:val="el-GR"/>
        </w:rPr>
        <w:t>περιέγραψα</w:t>
      </w:r>
      <w:r w:rsidR="00421F02" w:rsidRPr="000957F4">
        <w:rPr>
          <w:rFonts w:asciiTheme="minorHAnsi" w:hAnsiTheme="minorHAnsi" w:cstheme="minorHAnsi"/>
          <w:b w:val="0"/>
          <w:bCs/>
          <w:szCs w:val="22"/>
          <w:lang w:val="el-GR"/>
        </w:rPr>
        <w:t>,</w:t>
      </w:r>
      <w:r w:rsidR="003A3005" w:rsidRPr="000957F4">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 xml:space="preserve">η Εθνική είναι </w:t>
      </w:r>
      <w:r w:rsidR="003A3005" w:rsidRPr="000957F4">
        <w:rPr>
          <w:rFonts w:asciiTheme="minorHAnsi" w:hAnsiTheme="minorHAnsi" w:cstheme="minorHAnsi"/>
          <w:b w:val="0"/>
          <w:bCs/>
          <w:szCs w:val="22"/>
          <w:lang w:val="el-GR"/>
        </w:rPr>
        <w:t xml:space="preserve">πιο </w:t>
      </w:r>
      <w:r w:rsidRPr="000957F4">
        <w:rPr>
          <w:rFonts w:asciiTheme="minorHAnsi" w:hAnsiTheme="minorHAnsi" w:cstheme="minorHAnsi"/>
          <w:b w:val="0"/>
          <w:bCs/>
          <w:szCs w:val="22"/>
          <w:lang w:val="el-GR"/>
        </w:rPr>
        <w:t>έτοιμη</w:t>
      </w:r>
      <w:r w:rsidR="003A3005" w:rsidRPr="000957F4">
        <w:rPr>
          <w:rFonts w:asciiTheme="minorHAnsi" w:hAnsiTheme="minorHAnsi" w:cstheme="minorHAnsi"/>
          <w:b w:val="0"/>
          <w:bCs/>
          <w:szCs w:val="22"/>
          <w:lang w:val="el-GR"/>
        </w:rPr>
        <w:t xml:space="preserve"> από ποτέ</w:t>
      </w:r>
      <w:r w:rsidR="00421F02" w:rsidRPr="000957F4">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να ανταποκριθεί και να διαδραματίσει τον ιστορικό της ρόλο</w:t>
      </w:r>
      <w:r w:rsidR="00BF4749" w:rsidRPr="000957F4">
        <w:rPr>
          <w:rFonts w:asciiTheme="minorHAnsi" w:hAnsiTheme="minorHAnsi" w:cstheme="minorHAnsi"/>
          <w:b w:val="0"/>
          <w:bCs/>
          <w:szCs w:val="22"/>
          <w:lang w:val="el-GR"/>
        </w:rPr>
        <w:t>.</w:t>
      </w:r>
    </w:p>
    <w:p w14:paraId="44867056" w14:textId="31B2F61C" w:rsidR="00320454" w:rsidRPr="000957F4" w:rsidRDefault="00320454" w:rsidP="000C0931">
      <w:pPr>
        <w:pStyle w:val="Heading2"/>
        <w:keepNext w:val="0"/>
        <w:widowControl w:val="0"/>
        <w:spacing w:before="360" w:after="240" w:line="240" w:lineRule="auto"/>
        <w:jc w:val="both"/>
        <w:rPr>
          <w:rFonts w:asciiTheme="minorHAnsi" w:hAnsiTheme="minorHAnsi" w:cstheme="minorHAnsi"/>
          <w:bCs/>
          <w:color w:val="C45911" w:themeColor="accent2" w:themeShade="BF"/>
          <w:szCs w:val="22"/>
          <w:lang w:val="el-GR"/>
        </w:rPr>
      </w:pPr>
      <w:r w:rsidRPr="000957F4">
        <w:rPr>
          <w:rFonts w:asciiTheme="minorHAnsi" w:hAnsiTheme="minorHAnsi" w:cstheme="minorHAnsi"/>
          <w:bCs/>
          <w:color w:val="C45911" w:themeColor="accent2" w:themeShade="BF"/>
          <w:szCs w:val="22"/>
          <w:lang w:val="el-GR"/>
        </w:rPr>
        <w:t>Επίλογος</w:t>
      </w:r>
    </w:p>
    <w:p w14:paraId="33382790" w14:textId="77777777" w:rsidR="00045A1D" w:rsidRPr="000957F4" w:rsidRDefault="00045A1D"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Κύριες και Κύριοι,</w:t>
      </w:r>
    </w:p>
    <w:p w14:paraId="56714E5C" w14:textId="073E8A33" w:rsidR="00045A1D" w:rsidRPr="000957F4" w:rsidRDefault="00045A1D"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 xml:space="preserve">Το όραμά </w:t>
      </w:r>
      <w:r w:rsidR="005854F9" w:rsidRPr="000957F4">
        <w:rPr>
          <w:rFonts w:asciiTheme="minorHAnsi" w:hAnsiTheme="minorHAnsi" w:cstheme="minorHAnsi"/>
          <w:b w:val="0"/>
          <w:bCs/>
          <w:szCs w:val="22"/>
          <w:lang w:val="el-GR"/>
        </w:rPr>
        <w:t>μας,</w:t>
      </w:r>
      <w:r w:rsidRPr="000957F4">
        <w:rPr>
          <w:rFonts w:asciiTheme="minorHAnsi" w:hAnsiTheme="minorHAnsi" w:cstheme="minorHAnsi"/>
          <w:b w:val="0"/>
          <w:bCs/>
          <w:szCs w:val="22"/>
          <w:lang w:val="el-GR"/>
        </w:rPr>
        <w:t xml:space="preserve"> για την Εθνική της επομένης μέρας</w:t>
      </w:r>
      <w:r w:rsidR="005854F9"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παραμένει σταθερό.</w:t>
      </w:r>
      <w:r w:rsidR="00A65F2C" w:rsidRPr="00A65F2C">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Θέλω η Εθνική να είναι η τράπεζα Πρώτης Επιλογής.</w:t>
      </w:r>
      <w:r w:rsidR="00A65F2C" w:rsidRPr="00A65F2C">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Η αξιόπιστη Τράπεζα</w:t>
      </w:r>
      <w:r w:rsidR="003A3005"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που δημιουργεί μαζί με τους πελάτες και τους ανθρώπους </w:t>
      </w:r>
      <w:r w:rsidR="005854F9" w:rsidRPr="000957F4">
        <w:rPr>
          <w:rFonts w:asciiTheme="minorHAnsi" w:hAnsiTheme="minorHAnsi" w:cstheme="minorHAnsi"/>
          <w:b w:val="0"/>
          <w:bCs/>
          <w:szCs w:val="22"/>
          <w:lang w:val="el-GR"/>
        </w:rPr>
        <w:t>της,</w:t>
      </w:r>
      <w:r w:rsidRPr="000957F4">
        <w:rPr>
          <w:rFonts w:asciiTheme="minorHAnsi" w:hAnsiTheme="minorHAnsi" w:cstheme="minorHAnsi"/>
          <w:b w:val="0"/>
          <w:bCs/>
          <w:szCs w:val="22"/>
          <w:lang w:val="el-GR"/>
        </w:rPr>
        <w:t xml:space="preserve"> το μέλλον μας.</w:t>
      </w:r>
      <w:r w:rsidR="00A65F2C" w:rsidRPr="00A65F2C">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Η τράπεζα που στηρίζει δυναμικά την ανάπτυξη</w:t>
      </w:r>
      <w:r w:rsidR="003A3005"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αλλά έχει και ανθρώπινο πρόσωπο. </w:t>
      </w:r>
      <w:r w:rsidR="00A65F2C" w:rsidRPr="00A65F2C">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 xml:space="preserve">Η τράπεζα που εκτιμά, αναγνωρίζει και αναπτύσσει τους ανθρώπους της, το βασικό συστατικό της επιτυχίας της. </w:t>
      </w:r>
      <w:r w:rsidR="00A65F2C" w:rsidRPr="00A65F2C">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 xml:space="preserve">Η τράπεζα που δίνει αξία στους μέτοχους της. </w:t>
      </w:r>
    </w:p>
    <w:p w14:paraId="66C6422B" w14:textId="09CC4EE0" w:rsidR="005E66C0" w:rsidRPr="000957F4" w:rsidRDefault="005E66C0"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 xml:space="preserve">Πριν κλείσω, θέλω να καλωσορίσω το νέο Πρόεδρο της Τράπεζας, τον </w:t>
      </w:r>
      <w:r w:rsidR="002876C2" w:rsidRPr="000957F4">
        <w:rPr>
          <w:rFonts w:asciiTheme="minorHAnsi" w:hAnsiTheme="minorHAnsi" w:cstheme="minorHAnsi"/>
          <w:b w:val="0"/>
          <w:bCs/>
          <w:szCs w:val="22"/>
          <w:lang w:val="el-GR"/>
        </w:rPr>
        <w:t xml:space="preserve">κ. </w:t>
      </w:r>
      <w:r w:rsidRPr="000957F4">
        <w:rPr>
          <w:rFonts w:asciiTheme="minorHAnsi" w:hAnsiTheme="minorHAnsi" w:cstheme="minorHAnsi"/>
          <w:b w:val="0"/>
          <w:bCs/>
          <w:szCs w:val="22"/>
          <w:lang w:val="el-GR"/>
        </w:rPr>
        <w:t>Γκίκα Χαρδούβελη</w:t>
      </w:r>
      <w:r w:rsidR="00A65F2C" w:rsidRPr="00A65F2C">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 xml:space="preserve">Είμαι βέβαιος ότι θα έχουμε μια </w:t>
      </w:r>
      <w:r w:rsidR="00EE52D1" w:rsidRPr="000957F4">
        <w:rPr>
          <w:rFonts w:asciiTheme="minorHAnsi" w:hAnsiTheme="minorHAnsi" w:cstheme="minorHAnsi"/>
          <w:b w:val="0"/>
          <w:bCs/>
          <w:szCs w:val="22"/>
          <w:lang w:val="el-GR"/>
        </w:rPr>
        <w:t xml:space="preserve">εποικοδομητική </w:t>
      </w:r>
      <w:r w:rsidRPr="000957F4">
        <w:rPr>
          <w:rFonts w:asciiTheme="minorHAnsi" w:hAnsiTheme="minorHAnsi" w:cstheme="minorHAnsi"/>
          <w:b w:val="0"/>
          <w:bCs/>
          <w:szCs w:val="22"/>
          <w:lang w:val="el-GR"/>
        </w:rPr>
        <w:t>συνεργασία</w:t>
      </w:r>
      <w:r w:rsidR="00C1629D" w:rsidRPr="000957F4">
        <w:rPr>
          <w:rFonts w:asciiTheme="minorHAnsi" w:hAnsiTheme="minorHAnsi" w:cstheme="minorHAnsi"/>
          <w:b w:val="0"/>
          <w:bCs/>
          <w:szCs w:val="22"/>
          <w:lang w:val="el-GR"/>
        </w:rPr>
        <w:t>.</w:t>
      </w:r>
    </w:p>
    <w:p w14:paraId="1E361F91" w14:textId="1488F28C" w:rsidR="005E66C0" w:rsidRPr="000957F4" w:rsidRDefault="005E66C0"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 xml:space="preserve">Θα ήθελα επίσης να ευχαριστήσω και όλα τα μέλη του Διοικητικού Συμβουλίου </w:t>
      </w:r>
      <w:r w:rsidR="009D3C12" w:rsidRPr="000957F4">
        <w:rPr>
          <w:rFonts w:asciiTheme="minorHAnsi" w:hAnsiTheme="minorHAnsi" w:cstheme="minorHAnsi"/>
          <w:b w:val="0"/>
          <w:bCs/>
          <w:szCs w:val="22"/>
          <w:lang w:val="el-GR"/>
        </w:rPr>
        <w:t>μας.</w:t>
      </w:r>
      <w:r w:rsidR="00A65F2C" w:rsidRPr="00A65F2C">
        <w:rPr>
          <w:rFonts w:asciiTheme="minorHAnsi" w:hAnsiTheme="minorHAnsi" w:cstheme="minorHAnsi"/>
          <w:b w:val="0"/>
          <w:bCs/>
          <w:szCs w:val="22"/>
          <w:lang w:val="el-GR"/>
        </w:rPr>
        <w:t xml:space="preserve"> </w:t>
      </w:r>
      <w:r w:rsidRPr="000957F4">
        <w:rPr>
          <w:rFonts w:asciiTheme="minorHAnsi" w:hAnsiTheme="minorHAnsi" w:cstheme="minorHAnsi"/>
          <w:b w:val="0"/>
          <w:bCs/>
          <w:szCs w:val="22"/>
          <w:lang w:val="el-GR"/>
        </w:rPr>
        <w:t>Για την αδιάλειπτη υποστήριξη</w:t>
      </w:r>
      <w:r w:rsidR="003A3005"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σε μένα</w:t>
      </w:r>
      <w:r w:rsidR="005854F9"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και σε όλη τη διοικητική ομάδα</w:t>
      </w:r>
      <w:r w:rsidR="00DC14FE" w:rsidRPr="000957F4">
        <w:rPr>
          <w:rFonts w:asciiTheme="minorHAnsi" w:hAnsiTheme="minorHAnsi" w:cstheme="minorHAnsi"/>
          <w:b w:val="0"/>
          <w:bCs/>
          <w:szCs w:val="22"/>
          <w:lang w:val="el-GR"/>
        </w:rPr>
        <w:t>.</w:t>
      </w:r>
    </w:p>
    <w:p w14:paraId="6B28594D" w14:textId="3C110E08" w:rsidR="005E66C0" w:rsidRPr="000957F4" w:rsidRDefault="005E66C0"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Επίσης τον κύριο μέτοχο, το Ταμείο Χρηματοπιστωτικής Σταθερότητας, για τον ενεργό ρόλο του στη επιτυχή διαμόρφωση μιας κοινής στρατηγικής</w:t>
      </w:r>
      <w:r w:rsidR="005854F9" w:rsidRPr="000957F4">
        <w:rPr>
          <w:rFonts w:asciiTheme="minorHAnsi" w:hAnsiTheme="minorHAnsi" w:cstheme="minorHAnsi"/>
          <w:b w:val="0"/>
          <w:bCs/>
          <w:szCs w:val="22"/>
          <w:lang w:val="el-GR"/>
        </w:rPr>
        <w:t>,</w:t>
      </w:r>
      <w:r w:rsidRPr="000957F4">
        <w:rPr>
          <w:rFonts w:asciiTheme="minorHAnsi" w:hAnsiTheme="minorHAnsi" w:cstheme="minorHAnsi"/>
          <w:b w:val="0"/>
          <w:bCs/>
          <w:szCs w:val="22"/>
          <w:lang w:val="el-GR"/>
        </w:rPr>
        <w:t xml:space="preserve"> και κοινών στόχων.  </w:t>
      </w:r>
    </w:p>
    <w:p w14:paraId="7C76D121" w14:textId="417EDFD1" w:rsidR="00C53CBB" w:rsidRPr="000957F4" w:rsidRDefault="00C53CBB" w:rsidP="00B765FB">
      <w:pPr>
        <w:pStyle w:val="Heading2"/>
        <w:keepNext w:val="0"/>
        <w:widowControl w:val="0"/>
        <w:spacing w:before="0" w:after="240" w:line="240" w:lineRule="auto"/>
        <w:jc w:val="both"/>
        <w:rPr>
          <w:rFonts w:asciiTheme="minorHAnsi" w:hAnsiTheme="minorHAnsi" w:cstheme="minorHAnsi"/>
          <w:b w:val="0"/>
          <w:bCs/>
          <w:iCs/>
          <w:szCs w:val="22"/>
          <w:lang w:val="el-GR"/>
        </w:rPr>
      </w:pPr>
      <w:r w:rsidRPr="000957F4">
        <w:rPr>
          <w:rFonts w:asciiTheme="minorHAnsi" w:hAnsiTheme="minorHAnsi" w:cstheme="minorHAnsi"/>
          <w:b w:val="0"/>
          <w:bCs/>
          <w:szCs w:val="22"/>
          <w:lang w:val="el-GR"/>
        </w:rPr>
        <w:t xml:space="preserve">Τέλος, ευχαριστώ τη μεγάλη οικογένεια </w:t>
      </w:r>
      <w:r w:rsidRPr="000957F4">
        <w:rPr>
          <w:rFonts w:asciiTheme="minorHAnsi" w:hAnsiTheme="minorHAnsi" w:cstheme="minorHAnsi"/>
          <w:b w:val="0"/>
          <w:bCs/>
          <w:iCs/>
          <w:szCs w:val="22"/>
          <w:lang w:val="el-GR"/>
        </w:rPr>
        <w:t>της Εθνικής μας Τράπεζας.</w:t>
      </w:r>
      <w:r w:rsidR="00A65F2C" w:rsidRPr="00A65F2C">
        <w:rPr>
          <w:rFonts w:asciiTheme="minorHAnsi" w:hAnsiTheme="minorHAnsi" w:cstheme="minorHAnsi"/>
          <w:b w:val="0"/>
          <w:bCs/>
          <w:iCs/>
          <w:szCs w:val="22"/>
          <w:lang w:val="el-GR"/>
        </w:rPr>
        <w:t xml:space="preserve"> </w:t>
      </w:r>
      <w:r w:rsidRPr="000957F4">
        <w:rPr>
          <w:rFonts w:asciiTheme="minorHAnsi" w:hAnsiTheme="minorHAnsi" w:cstheme="minorHAnsi"/>
          <w:b w:val="0"/>
          <w:bCs/>
          <w:iCs/>
          <w:szCs w:val="22"/>
          <w:lang w:val="el-GR"/>
        </w:rPr>
        <w:t>Τους ανθρώπους μας</w:t>
      </w:r>
      <w:r w:rsidRPr="000957F4">
        <w:rPr>
          <w:rFonts w:asciiTheme="minorHAnsi" w:hAnsiTheme="minorHAnsi" w:cstheme="minorHAnsi"/>
          <w:b w:val="0"/>
          <w:bCs/>
          <w:szCs w:val="22"/>
          <w:lang w:val="el-GR"/>
        </w:rPr>
        <w:t xml:space="preserve">, </w:t>
      </w:r>
      <w:r w:rsidRPr="000957F4">
        <w:rPr>
          <w:rFonts w:asciiTheme="minorHAnsi" w:hAnsiTheme="minorHAnsi" w:cstheme="minorHAnsi"/>
          <w:b w:val="0"/>
          <w:bCs/>
          <w:iCs/>
          <w:szCs w:val="22"/>
          <w:lang w:val="el-GR"/>
        </w:rPr>
        <w:t>που όλο αυτό το διάστημα, στάθηκαν στο ύψος των περιστάσεων. Έμειναν στην πρώτη γραμμή</w:t>
      </w:r>
      <w:r w:rsidR="003A3005" w:rsidRPr="000957F4">
        <w:rPr>
          <w:rFonts w:asciiTheme="minorHAnsi" w:hAnsiTheme="minorHAnsi" w:cstheme="minorHAnsi"/>
          <w:b w:val="0"/>
          <w:bCs/>
          <w:iCs/>
          <w:szCs w:val="22"/>
          <w:lang w:val="el-GR"/>
        </w:rPr>
        <w:t>,</w:t>
      </w:r>
      <w:r w:rsidRPr="000957F4">
        <w:rPr>
          <w:rFonts w:asciiTheme="minorHAnsi" w:hAnsiTheme="minorHAnsi" w:cstheme="minorHAnsi"/>
          <w:b w:val="0"/>
          <w:bCs/>
          <w:iCs/>
          <w:szCs w:val="22"/>
          <w:lang w:val="el-GR"/>
        </w:rPr>
        <w:t xml:space="preserve"> και εξυπηρέτησαν τους πελάτες μας με τον καλύτερο δυνατό τρόπο.</w:t>
      </w:r>
      <w:r w:rsidR="00A65F2C" w:rsidRPr="00A65F2C">
        <w:rPr>
          <w:rFonts w:asciiTheme="minorHAnsi" w:hAnsiTheme="minorHAnsi" w:cstheme="minorHAnsi"/>
          <w:b w:val="0"/>
          <w:bCs/>
          <w:iCs/>
          <w:szCs w:val="22"/>
          <w:lang w:val="el-GR"/>
        </w:rPr>
        <w:t xml:space="preserve"> </w:t>
      </w:r>
      <w:r w:rsidRPr="000957F4">
        <w:rPr>
          <w:rFonts w:asciiTheme="minorHAnsi" w:hAnsiTheme="minorHAnsi" w:cstheme="minorHAnsi"/>
          <w:b w:val="0"/>
          <w:bCs/>
          <w:iCs/>
          <w:szCs w:val="22"/>
          <w:lang w:val="el-GR"/>
        </w:rPr>
        <w:t>Αλλά και τους στενούς μου συνεργάτες.</w:t>
      </w:r>
      <w:r w:rsidR="00A65F2C" w:rsidRPr="00594A75">
        <w:rPr>
          <w:rFonts w:asciiTheme="minorHAnsi" w:hAnsiTheme="minorHAnsi" w:cstheme="minorHAnsi"/>
          <w:b w:val="0"/>
          <w:bCs/>
          <w:iCs/>
          <w:szCs w:val="22"/>
          <w:lang w:val="el-GR"/>
        </w:rPr>
        <w:t xml:space="preserve"> </w:t>
      </w:r>
      <w:r w:rsidRPr="000957F4">
        <w:rPr>
          <w:rFonts w:asciiTheme="minorHAnsi" w:hAnsiTheme="minorHAnsi" w:cstheme="minorHAnsi"/>
          <w:b w:val="0"/>
          <w:bCs/>
          <w:iCs/>
          <w:szCs w:val="22"/>
          <w:lang w:val="el-GR"/>
        </w:rPr>
        <w:t>Με τους οποίους είμαστε απόλυτα ευθυγραμμισμένοι</w:t>
      </w:r>
      <w:r w:rsidR="005854F9" w:rsidRPr="000957F4">
        <w:rPr>
          <w:rFonts w:asciiTheme="minorHAnsi" w:hAnsiTheme="minorHAnsi" w:cstheme="minorHAnsi"/>
          <w:b w:val="0"/>
          <w:bCs/>
          <w:iCs/>
          <w:szCs w:val="22"/>
          <w:lang w:val="el-GR"/>
        </w:rPr>
        <w:t>,</w:t>
      </w:r>
      <w:r w:rsidRPr="000957F4">
        <w:rPr>
          <w:rFonts w:asciiTheme="minorHAnsi" w:hAnsiTheme="minorHAnsi" w:cstheme="minorHAnsi"/>
          <w:b w:val="0"/>
          <w:bCs/>
          <w:iCs/>
          <w:szCs w:val="22"/>
          <w:lang w:val="el-GR"/>
        </w:rPr>
        <w:t xml:space="preserve"> και εργαζόμαστε καθημερινά με</w:t>
      </w:r>
      <w:r w:rsidR="00DC14FE" w:rsidRPr="000957F4">
        <w:rPr>
          <w:rFonts w:asciiTheme="minorHAnsi" w:hAnsiTheme="minorHAnsi" w:cstheme="minorHAnsi"/>
          <w:b w:val="0"/>
          <w:bCs/>
          <w:iCs/>
          <w:szCs w:val="22"/>
          <w:lang w:val="el-GR"/>
        </w:rPr>
        <w:t xml:space="preserve"> </w:t>
      </w:r>
      <w:r w:rsidRPr="000957F4">
        <w:rPr>
          <w:rFonts w:asciiTheme="minorHAnsi" w:hAnsiTheme="minorHAnsi" w:cstheme="minorHAnsi"/>
          <w:b w:val="0"/>
          <w:bCs/>
          <w:iCs/>
          <w:szCs w:val="22"/>
          <w:lang w:val="el-GR"/>
        </w:rPr>
        <w:t xml:space="preserve">αποφασιστικότητα και ομαδικότητα, για να δημιουργήσουμε </w:t>
      </w:r>
      <w:r w:rsidR="00DC14FE" w:rsidRPr="000957F4">
        <w:rPr>
          <w:rFonts w:asciiTheme="minorHAnsi" w:hAnsiTheme="minorHAnsi" w:cstheme="minorHAnsi"/>
          <w:b w:val="0"/>
          <w:bCs/>
          <w:iCs/>
          <w:szCs w:val="22"/>
          <w:lang w:val="el-GR"/>
        </w:rPr>
        <w:t>την</w:t>
      </w:r>
      <w:r w:rsidRPr="000957F4">
        <w:rPr>
          <w:rFonts w:asciiTheme="minorHAnsi" w:hAnsiTheme="minorHAnsi" w:cstheme="minorHAnsi"/>
          <w:b w:val="0"/>
          <w:bCs/>
          <w:iCs/>
          <w:szCs w:val="22"/>
          <w:lang w:val="el-GR"/>
        </w:rPr>
        <w:t xml:space="preserve"> επόμενη μέρα της Εθνικής Τράπεζας.</w:t>
      </w:r>
    </w:p>
    <w:p w14:paraId="3D5DE864" w14:textId="5A9E4E2B" w:rsidR="00BF5201" w:rsidRPr="000957F4" w:rsidRDefault="00045A1D" w:rsidP="00B765FB">
      <w:pPr>
        <w:pStyle w:val="Heading2"/>
        <w:keepNext w:val="0"/>
        <w:widowControl w:val="0"/>
        <w:spacing w:before="0" w:after="240" w:line="240" w:lineRule="auto"/>
        <w:jc w:val="both"/>
        <w:rPr>
          <w:rFonts w:asciiTheme="minorHAnsi" w:hAnsiTheme="minorHAnsi" w:cstheme="minorHAnsi"/>
          <w:b w:val="0"/>
          <w:bCs/>
          <w:iCs/>
          <w:szCs w:val="22"/>
          <w:lang w:val="el-GR"/>
        </w:rPr>
      </w:pPr>
      <w:r w:rsidRPr="000957F4">
        <w:rPr>
          <w:rFonts w:asciiTheme="minorHAnsi" w:hAnsiTheme="minorHAnsi" w:cstheme="minorHAnsi"/>
          <w:b w:val="0"/>
          <w:bCs/>
          <w:iCs/>
          <w:szCs w:val="22"/>
          <w:lang w:val="el-GR"/>
        </w:rPr>
        <w:t>Εύχομαι σε εσάς</w:t>
      </w:r>
      <w:r w:rsidR="005854F9" w:rsidRPr="000957F4">
        <w:rPr>
          <w:rFonts w:asciiTheme="minorHAnsi" w:hAnsiTheme="minorHAnsi" w:cstheme="minorHAnsi"/>
          <w:b w:val="0"/>
          <w:bCs/>
          <w:iCs/>
          <w:szCs w:val="22"/>
          <w:lang w:val="el-GR"/>
        </w:rPr>
        <w:t>,</w:t>
      </w:r>
      <w:r w:rsidRPr="000957F4">
        <w:rPr>
          <w:rFonts w:asciiTheme="minorHAnsi" w:hAnsiTheme="minorHAnsi" w:cstheme="minorHAnsi"/>
          <w:b w:val="0"/>
          <w:bCs/>
          <w:iCs/>
          <w:szCs w:val="22"/>
          <w:lang w:val="el-GR"/>
        </w:rPr>
        <w:t xml:space="preserve"> και στις οικογένειές </w:t>
      </w:r>
      <w:r w:rsidR="005854F9" w:rsidRPr="000957F4">
        <w:rPr>
          <w:rFonts w:asciiTheme="minorHAnsi" w:hAnsiTheme="minorHAnsi" w:cstheme="minorHAnsi"/>
          <w:b w:val="0"/>
          <w:bCs/>
          <w:iCs/>
          <w:szCs w:val="22"/>
          <w:lang w:val="el-GR"/>
        </w:rPr>
        <w:t>σας,</w:t>
      </w:r>
      <w:r w:rsidRPr="000957F4">
        <w:rPr>
          <w:rFonts w:asciiTheme="minorHAnsi" w:hAnsiTheme="minorHAnsi" w:cstheme="minorHAnsi"/>
          <w:b w:val="0"/>
          <w:bCs/>
          <w:iCs/>
          <w:szCs w:val="22"/>
          <w:lang w:val="el-GR"/>
        </w:rPr>
        <w:t xml:space="preserve"> υγεία και ευημερία. </w:t>
      </w:r>
    </w:p>
    <w:p w14:paraId="7AA425FB" w14:textId="2028E787" w:rsidR="00800708" w:rsidRPr="000957F4" w:rsidRDefault="00045A1D" w:rsidP="00B765FB">
      <w:pPr>
        <w:pStyle w:val="Heading2"/>
        <w:keepNext w:val="0"/>
        <w:widowControl w:val="0"/>
        <w:spacing w:before="0" w:after="240" w:line="240" w:lineRule="auto"/>
        <w:jc w:val="both"/>
        <w:rPr>
          <w:rFonts w:asciiTheme="minorHAnsi" w:hAnsiTheme="minorHAnsi" w:cstheme="minorHAnsi"/>
          <w:b w:val="0"/>
          <w:bCs/>
          <w:szCs w:val="22"/>
          <w:lang w:val="el-GR"/>
        </w:rPr>
      </w:pPr>
      <w:r w:rsidRPr="000957F4">
        <w:rPr>
          <w:rFonts w:asciiTheme="minorHAnsi" w:hAnsiTheme="minorHAnsi" w:cstheme="minorHAnsi"/>
          <w:b w:val="0"/>
          <w:bCs/>
          <w:szCs w:val="22"/>
          <w:lang w:val="el-GR"/>
        </w:rPr>
        <w:t>Σας ευχαριστώ π</w:t>
      </w:r>
      <w:r w:rsidR="006E3B08" w:rsidRPr="000957F4">
        <w:rPr>
          <w:rFonts w:asciiTheme="minorHAnsi" w:hAnsiTheme="minorHAnsi" w:cstheme="minorHAnsi"/>
          <w:b w:val="0"/>
          <w:bCs/>
          <w:szCs w:val="22"/>
          <w:lang w:val="el-GR"/>
        </w:rPr>
        <w:t>ο</w:t>
      </w:r>
      <w:r w:rsidRPr="000957F4">
        <w:rPr>
          <w:rFonts w:asciiTheme="minorHAnsi" w:hAnsiTheme="minorHAnsi" w:cstheme="minorHAnsi"/>
          <w:b w:val="0"/>
          <w:bCs/>
          <w:szCs w:val="22"/>
          <w:lang w:val="el-GR"/>
        </w:rPr>
        <w:t>λύ.</w:t>
      </w:r>
    </w:p>
    <w:sectPr w:rsidR="00800708" w:rsidRPr="000957F4" w:rsidSect="009B0538">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560" w:right="1016" w:bottom="1276" w:left="1260" w:header="426" w:footer="8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803B6" w14:textId="77777777" w:rsidR="00D25DA9" w:rsidRDefault="00D25DA9" w:rsidP="00146977">
      <w:r>
        <w:separator/>
      </w:r>
    </w:p>
  </w:endnote>
  <w:endnote w:type="continuationSeparator" w:id="0">
    <w:p w14:paraId="22D89CAE" w14:textId="77777777" w:rsidR="00D25DA9" w:rsidRDefault="00D25DA9" w:rsidP="0014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Segoe UI Semilight">
    <w:panose1 w:val="020B04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E2E97" w14:textId="77777777" w:rsidR="00E8327B" w:rsidRDefault="00E832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CCDA1" w14:textId="49D42B81" w:rsidR="00ED3369" w:rsidRPr="009B0538" w:rsidRDefault="00ED3369" w:rsidP="00C3543A">
    <w:pPr>
      <w:pStyle w:val="Footer"/>
      <w:pBdr>
        <w:top w:val="single" w:sz="8" w:space="4" w:color="D9D9D9"/>
      </w:pBdr>
      <w:spacing w:after="0"/>
      <w:rPr>
        <w:rFonts w:ascii="Arial Narrow" w:hAnsi="Arial Narrow"/>
        <w:color w:val="808080"/>
        <w:sz w:val="16"/>
        <w:szCs w:val="16"/>
      </w:rPr>
    </w:pPr>
    <w:r>
      <w:rPr>
        <w:rFonts w:ascii="Arial Narrow" w:hAnsi="Arial Narrow"/>
        <w:color w:val="808080"/>
        <w:sz w:val="16"/>
        <w:szCs w:val="16"/>
      </w:rPr>
      <w:t>Ετήσια Γενική Συνέλευση Μετόχων 202</w:t>
    </w:r>
    <w:r w:rsidR="009B0538">
      <w:rPr>
        <w:rFonts w:ascii="Arial Narrow" w:hAnsi="Arial Narrow"/>
        <w:color w:val="808080"/>
        <w:sz w:val="16"/>
        <w:szCs w:val="16"/>
      </w:rPr>
      <w:t>1</w:t>
    </w:r>
    <w:r w:rsidRPr="00EE1ECE">
      <w:rPr>
        <w:rFonts w:ascii="Arial Narrow" w:hAnsi="Arial Narrow"/>
        <w:color w:val="808080"/>
        <w:sz w:val="16"/>
        <w:szCs w:val="16"/>
      </w:rPr>
      <w:tab/>
    </w:r>
    <w:r w:rsidRPr="00EE1ECE">
      <w:rPr>
        <w:rFonts w:ascii="Arial Narrow" w:hAnsi="Arial Narrow"/>
        <w:color w:val="808080"/>
        <w:sz w:val="16"/>
        <w:szCs w:val="16"/>
      </w:rPr>
      <w:tab/>
    </w:r>
    <w:r>
      <w:rPr>
        <w:rFonts w:ascii="Arial Narrow" w:hAnsi="Arial Narrow"/>
        <w:color w:val="808080"/>
        <w:sz w:val="16"/>
        <w:szCs w:val="16"/>
      </w:rPr>
      <w:t>σελ</w:t>
    </w:r>
    <w:r w:rsidRPr="00EE1ECE">
      <w:rPr>
        <w:rFonts w:ascii="Arial Narrow" w:hAnsi="Arial Narrow"/>
        <w:color w:val="808080"/>
        <w:sz w:val="16"/>
        <w:szCs w:val="16"/>
      </w:rPr>
      <w:t xml:space="preserve">. </w:t>
    </w:r>
    <w:r w:rsidR="007B15AA" w:rsidRPr="000410ED">
      <w:rPr>
        <w:rFonts w:ascii="Arial Narrow" w:hAnsi="Arial Narrow"/>
        <w:color w:val="808080"/>
        <w:sz w:val="16"/>
        <w:szCs w:val="16"/>
      </w:rPr>
      <w:fldChar w:fldCharType="begin"/>
    </w:r>
    <w:r w:rsidRPr="00EE1ECE">
      <w:rPr>
        <w:rFonts w:ascii="Arial Narrow" w:hAnsi="Arial Narrow"/>
        <w:color w:val="808080"/>
        <w:sz w:val="16"/>
        <w:szCs w:val="16"/>
      </w:rPr>
      <w:instrText xml:space="preserve"> </w:instrText>
    </w:r>
    <w:r w:rsidRPr="003E0970">
      <w:rPr>
        <w:rFonts w:ascii="Arial Narrow" w:hAnsi="Arial Narrow"/>
        <w:color w:val="808080"/>
        <w:sz w:val="16"/>
        <w:szCs w:val="16"/>
        <w:lang w:val="en-US"/>
      </w:rPr>
      <w:instrText>PAGE</w:instrText>
    </w:r>
    <w:r w:rsidRPr="00EE1ECE">
      <w:rPr>
        <w:rFonts w:ascii="Arial Narrow" w:hAnsi="Arial Narrow"/>
        <w:color w:val="808080"/>
        <w:sz w:val="16"/>
        <w:szCs w:val="16"/>
      </w:rPr>
      <w:instrText xml:space="preserve">   \* </w:instrText>
    </w:r>
    <w:r w:rsidRPr="003E0970">
      <w:rPr>
        <w:rFonts w:ascii="Arial Narrow" w:hAnsi="Arial Narrow"/>
        <w:color w:val="808080"/>
        <w:sz w:val="16"/>
        <w:szCs w:val="16"/>
        <w:lang w:val="en-US"/>
      </w:rPr>
      <w:instrText>MERGEFORMAT</w:instrText>
    </w:r>
    <w:r w:rsidRPr="00EE1ECE">
      <w:rPr>
        <w:rFonts w:ascii="Arial Narrow" w:hAnsi="Arial Narrow"/>
        <w:color w:val="808080"/>
        <w:sz w:val="16"/>
        <w:szCs w:val="16"/>
      </w:rPr>
      <w:instrText xml:space="preserve"> </w:instrText>
    </w:r>
    <w:r w:rsidR="007B15AA" w:rsidRPr="000410ED">
      <w:rPr>
        <w:rFonts w:ascii="Arial Narrow" w:hAnsi="Arial Narrow"/>
        <w:color w:val="808080"/>
        <w:sz w:val="16"/>
        <w:szCs w:val="16"/>
      </w:rPr>
      <w:fldChar w:fldCharType="separate"/>
    </w:r>
    <w:r w:rsidR="00104847" w:rsidRPr="00104847">
      <w:rPr>
        <w:rFonts w:ascii="Arial Narrow" w:hAnsi="Arial Narrow"/>
        <w:noProof/>
        <w:color w:val="808080"/>
        <w:sz w:val="16"/>
        <w:szCs w:val="16"/>
      </w:rPr>
      <w:t>1</w:t>
    </w:r>
    <w:r w:rsidR="007B15AA" w:rsidRPr="000410ED">
      <w:rPr>
        <w:rFonts w:ascii="Arial Narrow" w:hAnsi="Arial Narrow"/>
        <w:noProof/>
        <w:color w:val="808080"/>
        <w:sz w:val="16"/>
        <w:szCs w:val="16"/>
      </w:rPr>
      <w:fldChar w:fldCharType="end"/>
    </w:r>
    <w:r w:rsidRPr="009B0538">
      <w:rPr>
        <w:rFonts w:ascii="Arial Narrow" w:hAnsi="Arial Narrow"/>
        <w:noProof/>
        <w:color w:val="808080"/>
        <w:sz w:val="16"/>
        <w:szCs w:val="16"/>
      </w:rPr>
      <w:t xml:space="preserve"> | </w:t>
    </w:r>
    <w:r w:rsidR="000B0DE4">
      <w:rPr>
        <w:rFonts w:ascii="Arial Narrow" w:hAnsi="Arial Narrow"/>
        <w:noProof/>
        <w:color w:val="808080"/>
        <w:sz w:val="16"/>
        <w:szCs w:val="16"/>
        <w:lang w:val="en-US"/>
      </w:rPr>
      <w:fldChar w:fldCharType="begin"/>
    </w:r>
    <w:r w:rsidR="000B0DE4" w:rsidRPr="009B0538">
      <w:rPr>
        <w:rFonts w:ascii="Arial Narrow" w:hAnsi="Arial Narrow"/>
        <w:noProof/>
        <w:color w:val="808080"/>
        <w:sz w:val="16"/>
        <w:szCs w:val="16"/>
      </w:rPr>
      <w:instrText xml:space="preserve"> </w:instrText>
    </w:r>
    <w:r w:rsidR="000B0DE4">
      <w:rPr>
        <w:rFonts w:ascii="Arial Narrow" w:hAnsi="Arial Narrow"/>
        <w:noProof/>
        <w:color w:val="808080"/>
        <w:sz w:val="16"/>
        <w:szCs w:val="16"/>
        <w:lang w:val="en-US"/>
      </w:rPr>
      <w:instrText>NUMPAGES</w:instrText>
    </w:r>
    <w:r w:rsidR="000B0DE4" w:rsidRPr="009B0538">
      <w:rPr>
        <w:rFonts w:ascii="Arial Narrow" w:hAnsi="Arial Narrow"/>
        <w:noProof/>
        <w:color w:val="808080"/>
        <w:sz w:val="16"/>
        <w:szCs w:val="16"/>
      </w:rPr>
      <w:instrText xml:space="preserve">   \* </w:instrText>
    </w:r>
    <w:r w:rsidR="000B0DE4">
      <w:rPr>
        <w:rFonts w:ascii="Arial Narrow" w:hAnsi="Arial Narrow"/>
        <w:noProof/>
        <w:color w:val="808080"/>
        <w:sz w:val="16"/>
        <w:szCs w:val="16"/>
        <w:lang w:val="en-US"/>
      </w:rPr>
      <w:instrText>MERGEFORMAT</w:instrText>
    </w:r>
    <w:r w:rsidR="000B0DE4" w:rsidRPr="009B0538">
      <w:rPr>
        <w:rFonts w:ascii="Arial Narrow" w:hAnsi="Arial Narrow"/>
        <w:noProof/>
        <w:color w:val="808080"/>
        <w:sz w:val="16"/>
        <w:szCs w:val="16"/>
      </w:rPr>
      <w:instrText xml:space="preserve"> </w:instrText>
    </w:r>
    <w:r w:rsidR="000B0DE4">
      <w:rPr>
        <w:rFonts w:ascii="Arial Narrow" w:hAnsi="Arial Narrow"/>
        <w:noProof/>
        <w:color w:val="808080"/>
        <w:sz w:val="16"/>
        <w:szCs w:val="16"/>
        <w:lang w:val="en-US"/>
      </w:rPr>
      <w:fldChar w:fldCharType="separate"/>
    </w:r>
    <w:r w:rsidR="00104847" w:rsidRPr="00104847">
      <w:rPr>
        <w:rFonts w:ascii="Arial Narrow" w:hAnsi="Arial Narrow"/>
        <w:noProof/>
        <w:color w:val="808080"/>
        <w:sz w:val="16"/>
        <w:szCs w:val="16"/>
      </w:rPr>
      <w:t>7</w:t>
    </w:r>
    <w:r w:rsidR="000B0DE4">
      <w:rPr>
        <w:rFonts w:ascii="Arial Narrow" w:hAnsi="Arial Narrow"/>
        <w:noProof/>
        <w:color w:val="808080"/>
        <w:sz w:val="16"/>
        <w:szCs w:val="16"/>
        <w:lang w:val="en-US"/>
      </w:rPr>
      <w:fldChar w:fldCharType="end"/>
    </w:r>
    <w:r w:rsidRPr="009B0538">
      <w:rPr>
        <w:rFonts w:ascii="Arial Narrow" w:hAnsi="Arial Narrow"/>
        <w:noProof/>
        <w:color w:val="808080"/>
        <w:sz w:val="16"/>
        <w:szCs w:val="16"/>
      </w:rPr>
      <w:t xml:space="preserve"> </w:t>
    </w:r>
  </w:p>
  <w:p w14:paraId="5A79951E" w14:textId="77777777" w:rsidR="00ED3369" w:rsidRPr="009B0538" w:rsidRDefault="00ED33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DAA83" w14:textId="77777777" w:rsidR="00ED3369" w:rsidRPr="00C3543A" w:rsidRDefault="00ED3369" w:rsidP="007D67A0">
    <w:pPr>
      <w:pStyle w:val="Footer"/>
      <w:pBdr>
        <w:top w:val="single" w:sz="8" w:space="4" w:color="D9D9D9"/>
      </w:pBdr>
      <w:spacing w:after="0"/>
      <w:rPr>
        <w:rFonts w:ascii="Arial Narrow" w:hAnsi="Arial Narrow"/>
        <w:color w:val="808080"/>
        <w:sz w:val="16"/>
        <w:szCs w:val="16"/>
        <w:lang w:val="en-US"/>
      </w:rPr>
    </w:pPr>
    <w:r>
      <w:rPr>
        <w:rFonts w:ascii="Arial Narrow" w:hAnsi="Arial Narrow"/>
        <w:color w:val="808080"/>
        <w:sz w:val="16"/>
        <w:szCs w:val="16"/>
      </w:rPr>
      <w:t xml:space="preserve">Εθνική Τράπεζα – Ομιλία </w:t>
    </w:r>
    <w:r>
      <w:rPr>
        <w:rFonts w:ascii="Arial Narrow" w:hAnsi="Arial Narrow"/>
        <w:color w:val="808080"/>
        <w:sz w:val="16"/>
        <w:szCs w:val="16"/>
        <w:lang w:val="en-US"/>
      </w:rPr>
      <w:t>CEO</w:t>
    </w:r>
    <w:r w:rsidRPr="00936AC5">
      <w:rPr>
        <w:rFonts w:ascii="Arial Narrow" w:hAnsi="Arial Narrow"/>
        <w:color w:val="808080"/>
        <w:sz w:val="16"/>
        <w:szCs w:val="16"/>
      </w:rPr>
      <w:t xml:space="preserve"> </w:t>
    </w:r>
    <w:r>
      <w:rPr>
        <w:rFonts w:ascii="Arial Narrow" w:hAnsi="Arial Narrow"/>
        <w:color w:val="808080"/>
        <w:sz w:val="16"/>
        <w:szCs w:val="16"/>
      </w:rPr>
      <w:t>- Ετήσια Τακτική Γενική Συνέλευση 2020</w:t>
    </w:r>
    <w:r w:rsidRPr="005D5C95">
      <w:rPr>
        <w:rFonts w:ascii="Arial Narrow" w:hAnsi="Arial Narrow"/>
        <w:color w:val="808080"/>
        <w:sz w:val="16"/>
        <w:szCs w:val="16"/>
      </w:rPr>
      <w:tab/>
    </w:r>
    <w:r w:rsidRPr="005D5C95">
      <w:rPr>
        <w:rFonts w:ascii="Arial Narrow" w:hAnsi="Arial Narrow"/>
        <w:color w:val="808080"/>
        <w:sz w:val="16"/>
        <w:szCs w:val="16"/>
      </w:rPr>
      <w:tab/>
    </w:r>
    <w:r>
      <w:rPr>
        <w:rFonts w:ascii="Arial Narrow" w:hAnsi="Arial Narrow"/>
        <w:color w:val="808080"/>
        <w:sz w:val="16"/>
        <w:szCs w:val="16"/>
      </w:rPr>
      <w:t>σελ</w:t>
    </w:r>
    <w:r w:rsidRPr="005D5C95">
      <w:rPr>
        <w:rFonts w:ascii="Arial Narrow" w:hAnsi="Arial Narrow"/>
        <w:color w:val="808080"/>
        <w:sz w:val="16"/>
        <w:szCs w:val="16"/>
      </w:rPr>
      <w:t xml:space="preserve">. </w:t>
    </w:r>
    <w:r w:rsidR="007B15AA" w:rsidRPr="000410ED">
      <w:rPr>
        <w:rFonts w:ascii="Arial Narrow" w:hAnsi="Arial Narrow"/>
        <w:color w:val="808080"/>
        <w:sz w:val="16"/>
        <w:szCs w:val="16"/>
      </w:rPr>
      <w:fldChar w:fldCharType="begin"/>
    </w:r>
    <w:r w:rsidRPr="005D5C95">
      <w:rPr>
        <w:rFonts w:ascii="Arial Narrow" w:hAnsi="Arial Narrow"/>
        <w:color w:val="808080"/>
        <w:sz w:val="16"/>
        <w:szCs w:val="16"/>
      </w:rPr>
      <w:instrText xml:space="preserve"> </w:instrText>
    </w:r>
    <w:r w:rsidRPr="003E0970">
      <w:rPr>
        <w:rFonts w:ascii="Arial Narrow" w:hAnsi="Arial Narrow"/>
        <w:color w:val="808080"/>
        <w:sz w:val="16"/>
        <w:szCs w:val="16"/>
        <w:lang w:val="en-US"/>
      </w:rPr>
      <w:instrText>PAGE</w:instrText>
    </w:r>
    <w:r w:rsidRPr="005D5C95">
      <w:rPr>
        <w:rFonts w:ascii="Arial Narrow" w:hAnsi="Arial Narrow"/>
        <w:color w:val="808080"/>
        <w:sz w:val="16"/>
        <w:szCs w:val="16"/>
      </w:rPr>
      <w:instrText xml:space="preserve">   \* </w:instrText>
    </w:r>
    <w:r w:rsidRPr="003E0970">
      <w:rPr>
        <w:rFonts w:ascii="Arial Narrow" w:hAnsi="Arial Narrow"/>
        <w:color w:val="808080"/>
        <w:sz w:val="16"/>
        <w:szCs w:val="16"/>
        <w:lang w:val="en-US"/>
      </w:rPr>
      <w:instrText>MERGEFORMAT</w:instrText>
    </w:r>
    <w:r w:rsidRPr="005D5C95">
      <w:rPr>
        <w:rFonts w:ascii="Arial Narrow" w:hAnsi="Arial Narrow"/>
        <w:color w:val="808080"/>
        <w:sz w:val="16"/>
        <w:szCs w:val="16"/>
      </w:rPr>
      <w:instrText xml:space="preserve"> </w:instrText>
    </w:r>
    <w:r w:rsidR="007B15AA" w:rsidRPr="000410ED">
      <w:rPr>
        <w:rFonts w:ascii="Arial Narrow" w:hAnsi="Arial Narrow"/>
        <w:color w:val="808080"/>
        <w:sz w:val="16"/>
        <w:szCs w:val="16"/>
      </w:rPr>
      <w:fldChar w:fldCharType="separate"/>
    </w:r>
    <w:r>
      <w:rPr>
        <w:rFonts w:ascii="Arial Narrow" w:hAnsi="Arial Narrow"/>
        <w:noProof/>
        <w:color w:val="808080"/>
        <w:sz w:val="16"/>
        <w:szCs w:val="16"/>
        <w:lang w:val="en-US"/>
      </w:rPr>
      <w:t>1</w:t>
    </w:r>
    <w:r w:rsidR="007B15AA" w:rsidRPr="000410ED">
      <w:rPr>
        <w:rFonts w:ascii="Arial Narrow" w:hAnsi="Arial Narrow"/>
        <w:noProof/>
        <w:color w:val="808080"/>
        <w:sz w:val="16"/>
        <w:szCs w:val="16"/>
      </w:rPr>
      <w:fldChar w:fldCharType="end"/>
    </w:r>
    <w:r w:rsidRPr="000410ED">
      <w:rPr>
        <w:rFonts w:ascii="Arial Narrow" w:hAnsi="Arial Narrow"/>
        <w:noProof/>
        <w:color w:val="808080"/>
        <w:sz w:val="16"/>
        <w:szCs w:val="16"/>
        <w:lang w:val="en-US"/>
      </w:rPr>
      <w:t xml:space="preserve"> | </w:t>
    </w:r>
    <w:r w:rsidR="000B0DE4">
      <w:rPr>
        <w:rFonts w:ascii="Arial Narrow" w:hAnsi="Arial Narrow"/>
        <w:noProof/>
        <w:color w:val="808080"/>
        <w:sz w:val="16"/>
        <w:szCs w:val="16"/>
        <w:lang w:val="en-US"/>
      </w:rPr>
      <w:fldChar w:fldCharType="begin"/>
    </w:r>
    <w:r w:rsidR="000B0DE4">
      <w:rPr>
        <w:rFonts w:ascii="Arial Narrow" w:hAnsi="Arial Narrow"/>
        <w:noProof/>
        <w:color w:val="808080"/>
        <w:sz w:val="16"/>
        <w:szCs w:val="16"/>
        <w:lang w:val="en-US"/>
      </w:rPr>
      <w:instrText xml:space="preserve"> NUMPAGES   \* MERGEFORMAT </w:instrText>
    </w:r>
    <w:r w:rsidR="000B0DE4">
      <w:rPr>
        <w:rFonts w:ascii="Arial Narrow" w:hAnsi="Arial Narrow"/>
        <w:noProof/>
        <w:color w:val="808080"/>
        <w:sz w:val="16"/>
        <w:szCs w:val="16"/>
        <w:lang w:val="en-US"/>
      </w:rPr>
      <w:fldChar w:fldCharType="separate"/>
    </w:r>
    <w:r w:rsidR="00CB7F08">
      <w:rPr>
        <w:rFonts w:ascii="Arial Narrow" w:hAnsi="Arial Narrow"/>
        <w:noProof/>
        <w:color w:val="808080"/>
        <w:sz w:val="16"/>
        <w:szCs w:val="16"/>
        <w:lang w:val="en-US"/>
      </w:rPr>
      <w:t>9</w:t>
    </w:r>
    <w:r w:rsidR="000B0DE4">
      <w:rPr>
        <w:rFonts w:ascii="Arial Narrow" w:hAnsi="Arial Narrow"/>
        <w:noProof/>
        <w:color w:val="808080"/>
        <w:sz w:val="16"/>
        <w:szCs w:val="16"/>
        <w:lang w:val="en-US"/>
      </w:rPr>
      <w:fldChar w:fldCharType="end"/>
    </w:r>
    <w:r w:rsidRPr="00C3543A">
      <w:rPr>
        <w:rFonts w:ascii="Arial Narrow" w:hAnsi="Arial Narrow"/>
        <w:noProof/>
        <w:color w:val="808080"/>
        <w:sz w:val="16"/>
        <w:szCs w:val="16"/>
        <w:lang w:val="en-US"/>
      </w:rPr>
      <w:t xml:space="preserve"> </w:t>
    </w:r>
  </w:p>
  <w:p w14:paraId="4A5367B0" w14:textId="77777777" w:rsidR="00ED3369" w:rsidRDefault="00ED3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78B85" w14:textId="77777777" w:rsidR="00D25DA9" w:rsidRDefault="00D25DA9" w:rsidP="00146977">
      <w:r>
        <w:separator/>
      </w:r>
    </w:p>
  </w:footnote>
  <w:footnote w:type="continuationSeparator" w:id="0">
    <w:p w14:paraId="1DB8A19A" w14:textId="77777777" w:rsidR="00D25DA9" w:rsidRDefault="00D25DA9" w:rsidP="00146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A9E41" w14:textId="77777777" w:rsidR="00E8327B" w:rsidRDefault="00E832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1742C" w14:textId="1FC898E9" w:rsidR="00ED3369" w:rsidRPr="002303D9" w:rsidRDefault="00502A17" w:rsidP="008C5B7A">
    <w:pPr>
      <w:pStyle w:val="Footer"/>
      <w:pBdr>
        <w:bottom w:val="single" w:sz="8" w:space="12" w:color="D9D9D9"/>
      </w:pBdr>
      <w:tabs>
        <w:tab w:val="clear" w:pos="4153"/>
        <w:tab w:val="clear" w:pos="8306"/>
      </w:tabs>
      <w:spacing w:before="240" w:after="0" w:line="240" w:lineRule="auto"/>
      <w:rPr>
        <w:rFonts w:ascii="Arial Narrow" w:hAnsi="Arial Narrow"/>
        <w:color w:val="808080"/>
        <w:sz w:val="16"/>
        <w:szCs w:val="16"/>
        <w:lang w:val="en-US"/>
      </w:rPr>
    </w:pPr>
    <w:r>
      <w:rPr>
        <w:rFonts w:ascii="Arial Narrow" w:hAnsi="Arial Narrow"/>
        <w:noProof/>
        <w:color w:val="808080"/>
        <w:sz w:val="16"/>
        <w:szCs w:val="16"/>
      </w:rPr>
      <w:drawing>
        <wp:anchor distT="0" distB="0" distL="114300" distR="114300" simplePos="0" relativeHeight="251657216" behindDoc="0" locked="0" layoutInCell="1" allowOverlap="1" wp14:anchorId="4DDC7B26" wp14:editId="1E6D4390">
          <wp:simplePos x="0" y="0"/>
          <wp:positionH relativeFrom="column">
            <wp:posOffset>-316865</wp:posOffset>
          </wp:positionH>
          <wp:positionV relativeFrom="paragraph">
            <wp:posOffset>94615</wp:posOffset>
          </wp:positionV>
          <wp:extent cx="273685" cy="201295"/>
          <wp:effectExtent l="0" t="0" r="0" b="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85" cy="201295"/>
                  </a:xfrm>
                  <a:prstGeom prst="rect">
                    <a:avLst/>
                  </a:prstGeom>
                  <a:noFill/>
                </pic:spPr>
              </pic:pic>
            </a:graphicData>
          </a:graphic>
        </wp:anchor>
      </w:drawing>
    </w:r>
    <w:r w:rsidR="00ED3369">
      <w:rPr>
        <w:rFonts w:ascii="Arial Narrow" w:hAnsi="Arial Narrow"/>
        <w:color w:val="808080"/>
        <w:sz w:val="16"/>
        <w:szCs w:val="16"/>
      </w:rPr>
      <w:t>Εθνική Τράπεζα</w:t>
    </w:r>
    <w:r w:rsidR="002246DF">
      <w:rPr>
        <w:rFonts w:ascii="Arial Narrow" w:hAnsi="Arial Narrow"/>
        <w:color w:val="808080"/>
        <w:sz w:val="16"/>
        <w:szCs w:val="16"/>
        <w:lang w:val="en-US"/>
      </w:rPr>
      <w:t xml:space="preserve"> </w:t>
    </w:r>
    <w:r w:rsidR="00ED3369" w:rsidRPr="002303D9">
      <w:rPr>
        <w:rFonts w:ascii="Arial Narrow" w:hAnsi="Arial Narrow"/>
        <w:color w:val="808080"/>
        <w:sz w:val="16"/>
        <w:szCs w:val="16"/>
        <w:lang w:val="en-US"/>
      </w:rPr>
      <w:tab/>
    </w:r>
    <w:r w:rsidR="00ED3369" w:rsidRPr="002303D9">
      <w:rPr>
        <w:rFonts w:ascii="Arial Narrow" w:hAnsi="Arial Narrow"/>
        <w:color w:val="808080"/>
        <w:sz w:val="16"/>
        <w:szCs w:val="16"/>
        <w:lang w:val="en-US"/>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86CD9" w14:textId="77777777" w:rsidR="00E8327B" w:rsidRDefault="00E832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748EF"/>
    <w:multiLevelType w:val="hybridMultilevel"/>
    <w:tmpl w:val="8B3AA08A"/>
    <w:lvl w:ilvl="0" w:tplc="5DB45D4E">
      <w:start w:val="1"/>
      <w:numFmt w:val="bullet"/>
      <w:lvlText w:val=""/>
      <w:lvlJc w:val="left"/>
      <w:pPr>
        <w:tabs>
          <w:tab w:val="num" w:pos="720"/>
        </w:tabs>
        <w:ind w:left="720" w:hanging="360"/>
      </w:pPr>
      <w:rPr>
        <w:rFonts w:ascii="Wingdings" w:hAnsi="Wingdings" w:hint="default"/>
      </w:rPr>
    </w:lvl>
    <w:lvl w:ilvl="1" w:tplc="FBE4DE82" w:tentative="1">
      <w:start w:val="1"/>
      <w:numFmt w:val="bullet"/>
      <w:lvlText w:val=""/>
      <w:lvlJc w:val="left"/>
      <w:pPr>
        <w:tabs>
          <w:tab w:val="num" w:pos="1440"/>
        </w:tabs>
        <w:ind w:left="1440" w:hanging="360"/>
      </w:pPr>
      <w:rPr>
        <w:rFonts w:ascii="Wingdings" w:hAnsi="Wingdings" w:hint="default"/>
      </w:rPr>
    </w:lvl>
    <w:lvl w:ilvl="2" w:tplc="DDF48E3E" w:tentative="1">
      <w:start w:val="1"/>
      <w:numFmt w:val="bullet"/>
      <w:lvlText w:val=""/>
      <w:lvlJc w:val="left"/>
      <w:pPr>
        <w:tabs>
          <w:tab w:val="num" w:pos="2160"/>
        </w:tabs>
        <w:ind w:left="2160" w:hanging="360"/>
      </w:pPr>
      <w:rPr>
        <w:rFonts w:ascii="Wingdings" w:hAnsi="Wingdings" w:hint="default"/>
      </w:rPr>
    </w:lvl>
    <w:lvl w:ilvl="3" w:tplc="834218E4" w:tentative="1">
      <w:start w:val="1"/>
      <w:numFmt w:val="bullet"/>
      <w:lvlText w:val=""/>
      <w:lvlJc w:val="left"/>
      <w:pPr>
        <w:tabs>
          <w:tab w:val="num" w:pos="2880"/>
        </w:tabs>
        <w:ind w:left="2880" w:hanging="360"/>
      </w:pPr>
      <w:rPr>
        <w:rFonts w:ascii="Wingdings" w:hAnsi="Wingdings" w:hint="default"/>
      </w:rPr>
    </w:lvl>
    <w:lvl w:ilvl="4" w:tplc="30EAEAB2" w:tentative="1">
      <w:start w:val="1"/>
      <w:numFmt w:val="bullet"/>
      <w:lvlText w:val=""/>
      <w:lvlJc w:val="left"/>
      <w:pPr>
        <w:tabs>
          <w:tab w:val="num" w:pos="3600"/>
        </w:tabs>
        <w:ind w:left="3600" w:hanging="360"/>
      </w:pPr>
      <w:rPr>
        <w:rFonts w:ascii="Wingdings" w:hAnsi="Wingdings" w:hint="default"/>
      </w:rPr>
    </w:lvl>
    <w:lvl w:ilvl="5" w:tplc="4FEA39D0" w:tentative="1">
      <w:start w:val="1"/>
      <w:numFmt w:val="bullet"/>
      <w:lvlText w:val=""/>
      <w:lvlJc w:val="left"/>
      <w:pPr>
        <w:tabs>
          <w:tab w:val="num" w:pos="4320"/>
        </w:tabs>
        <w:ind w:left="4320" w:hanging="360"/>
      </w:pPr>
      <w:rPr>
        <w:rFonts w:ascii="Wingdings" w:hAnsi="Wingdings" w:hint="default"/>
      </w:rPr>
    </w:lvl>
    <w:lvl w:ilvl="6" w:tplc="48DC8D16" w:tentative="1">
      <w:start w:val="1"/>
      <w:numFmt w:val="bullet"/>
      <w:lvlText w:val=""/>
      <w:lvlJc w:val="left"/>
      <w:pPr>
        <w:tabs>
          <w:tab w:val="num" w:pos="5040"/>
        </w:tabs>
        <w:ind w:left="5040" w:hanging="360"/>
      </w:pPr>
      <w:rPr>
        <w:rFonts w:ascii="Wingdings" w:hAnsi="Wingdings" w:hint="default"/>
      </w:rPr>
    </w:lvl>
    <w:lvl w:ilvl="7" w:tplc="2C925F7A" w:tentative="1">
      <w:start w:val="1"/>
      <w:numFmt w:val="bullet"/>
      <w:lvlText w:val=""/>
      <w:lvlJc w:val="left"/>
      <w:pPr>
        <w:tabs>
          <w:tab w:val="num" w:pos="5760"/>
        </w:tabs>
        <w:ind w:left="5760" w:hanging="360"/>
      </w:pPr>
      <w:rPr>
        <w:rFonts w:ascii="Wingdings" w:hAnsi="Wingdings" w:hint="default"/>
      </w:rPr>
    </w:lvl>
    <w:lvl w:ilvl="8" w:tplc="5C9A1E7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02369"/>
    <w:multiLevelType w:val="hybridMultilevel"/>
    <w:tmpl w:val="F006C1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8B18DE"/>
    <w:multiLevelType w:val="hybridMultilevel"/>
    <w:tmpl w:val="745A1AC4"/>
    <w:lvl w:ilvl="0" w:tplc="BB6EEC38">
      <w:start w:val="1"/>
      <w:numFmt w:val="lowerRoman"/>
      <w:lvlText w:val="%1."/>
      <w:lvlJc w:val="right"/>
      <w:pPr>
        <w:ind w:left="720" w:hanging="360"/>
      </w:pPr>
      <w:rPr>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E26FF1"/>
    <w:multiLevelType w:val="hybridMultilevel"/>
    <w:tmpl w:val="BF943E34"/>
    <w:lvl w:ilvl="0" w:tplc="BB6EEC38">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E784E"/>
    <w:multiLevelType w:val="hybridMultilevel"/>
    <w:tmpl w:val="4B3C9A34"/>
    <w:lvl w:ilvl="0" w:tplc="30E2D000">
      <w:start w:val="1"/>
      <w:numFmt w:val="bullet"/>
      <w:lvlText w:val=""/>
      <w:lvlJc w:val="left"/>
      <w:pPr>
        <w:ind w:left="720" w:hanging="360"/>
      </w:pPr>
      <w:rPr>
        <w:rFonts w:ascii="Segoe UI" w:hAnsi="Segoe UI" w:cs="Segoe UI"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52A1C"/>
    <w:multiLevelType w:val="hybridMultilevel"/>
    <w:tmpl w:val="38520B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D141B0"/>
    <w:multiLevelType w:val="hybridMultilevel"/>
    <w:tmpl w:val="7AAC7E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5E3684D"/>
    <w:multiLevelType w:val="hybridMultilevel"/>
    <w:tmpl w:val="1D7C77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6903A5B"/>
    <w:multiLevelType w:val="hybridMultilevel"/>
    <w:tmpl w:val="03789316"/>
    <w:lvl w:ilvl="0" w:tplc="24286400">
      <w:start w:val="1"/>
      <w:numFmt w:val="bullet"/>
      <w:lvlText w:val="•"/>
      <w:lvlJc w:val="left"/>
      <w:pPr>
        <w:tabs>
          <w:tab w:val="num" w:pos="720"/>
        </w:tabs>
        <w:ind w:left="720" w:hanging="360"/>
      </w:pPr>
      <w:rPr>
        <w:rFonts w:ascii="Arial" w:hAnsi="Arial" w:hint="default"/>
      </w:rPr>
    </w:lvl>
    <w:lvl w:ilvl="1" w:tplc="E53020E0" w:tentative="1">
      <w:start w:val="1"/>
      <w:numFmt w:val="bullet"/>
      <w:lvlText w:val="•"/>
      <w:lvlJc w:val="left"/>
      <w:pPr>
        <w:tabs>
          <w:tab w:val="num" w:pos="1440"/>
        </w:tabs>
        <w:ind w:left="1440" w:hanging="360"/>
      </w:pPr>
      <w:rPr>
        <w:rFonts w:ascii="Arial" w:hAnsi="Arial" w:hint="default"/>
      </w:rPr>
    </w:lvl>
    <w:lvl w:ilvl="2" w:tplc="9A9A9B7A" w:tentative="1">
      <w:start w:val="1"/>
      <w:numFmt w:val="bullet"/>
      <w:lvlText w:val="•"/>
      <w:lvlJc w:val="left"/>
      <w:pPr>
        <w:tabs>
          <w:tab w:val="num" w:pos="2160"/>
        </w:tabs>
        <w:ind w:left="2160" w:hanging="360"/>
      </w:pPr>
      <w:rPr>
        <w:rFonts w:ascii="Arial" w:hAnsi="Arial" w:hint="default"/>
      </w:rPr>
    </w:lvl>
    <w:lvl w:ilvl="3" w:tplc="448AC08A" w:tentative="1">
      <w:start w:val="1"/>
      <w:numFmt w:val="bullet"/>
      <w:lvlText w:val="•"/>
      <w:lvlJc w:val="left"/>
      <w:pPr>
        <w:tabs>
          <w:tab w:val="num" w:pos="2880"/>
        </w:tabs>
        <w:ind w:left="2880" w:hanging="360"/>
      </w:pPr>
      <w:rPr>
        <w:rFonts w:ascii="Arial" w:hAnsi="Arial" w:hint="default"/>
      </w:rPr>
    </w:lvl>
    <w:lvl w:ilvl="4" w:tplc="00B8EF1A" w:tentative="1">
      <w:start w:val="1"/>
      <w:numFmt w:val="bullet"/>
      <w:lvlText w:val="•"/>
      <w:lvlJc w:val="left"/>
      <w:pPr>
        <w:tabs>
          <w:tab w:val="num" w:pos="3600"/>
        </w:tabs>
        <w:ind w:left="3600" w:hanging="360"/>
      </w:pPr>
      <w:rPr>
        <w:rFonts w:ascii="Arial" w:hAnsi="Arial" w:hint="default"/>
      </w:rPr>
    </w:lvl>
    <w:lvl w:ilvl="5" w:tplc="81FC0948" w:tentative="1">
      <w:start w:val="1"/>
      <w:numFmt w:val="bullet"/>
      <w:lvlText w:val="•"/>
      <w:lvlJc w:val="left"/>
      <w:pPr>
        <w:tabs>
          <w:tab w:val="num" w:pos="4320"/>
        </w:tabs>
        <w:ind w:left="4320" w:hanging="360"/>
      </w:pPr>
      <w:rPr>
        <w:rFonts w:ascii="Arial" w:hAnsi="Arial" w:hint="default"/>
      </w:rPr>
    </w:lvl>
    <w:lvl w:ilvl="6" w:tplc="8260114C" w:tentative="1">
      <w:start w:val="1"/>
      <w:numFmt w:val="bullet"/>
      <w:lvlText w:val="•"/>
      <w:lvlJc w:val="left"/>
      <w:pPr>
        <w:tabs>
          <w:tab w:val="num" w:pos="5040"/>
        </w:tabs>
        <w:ind w:left="5040" w:hanging="360"/>
      </w:pPr>
      <w:rPr>
        <w:rFonts w:ascii="Arial" w:hAnsi="Arial" w:hint="default"/>
      </w:rPr>
    </w:lvl>
    <w:lvl w:ilvl="7" w:tplc="D0422762" w:tentative="1">
      <w:start w:val="1"/>
      <w:numFmt w:val="bullet"/>
      <w:lvlText w:val="•"/>
      <w:lvlJc w:val="left"/>
      <w:pPr>
        <w:tabs>
          <w:tab w:val="num" w:pos="5760"/>
        </w:tabs>
        <w:ind w:left="5760" w:hanging="360"/>
      </w:pPr>
      <w:rPr>
        <w:rFonts w:ascii="Arial" w:hAnsi="Arial" w:hint="default"/>
      </w:rPr>
    </w:lvl>
    <w:lvl w:ilvl="8" w:tplc="4A74932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E577C9"/>
    <w:multiLevelType w:val="hybridMultilevel"/>
    <w:tmpl w:val="4A5400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4062E1D"/>
    <w:multiLevelType w:val="hybridMultilevel"/>
    <w:tmpl w:val="A7A25A9A"/>
    <w:lvl w:ilvl="0" w:tplc="0044907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4656327"/>
    <w:multiLevelType w:val="hybridMultilevel"/>
    <w:tmpl w:val="471EB84E"/>
    <w:lvl w:ilvl="0" w:tplc="ECD4230C">
      <w:start w:val="1"/>
      <w:numFmt w:val="bullet"/>
      <w:lvlText w:val="•"/>
      <w:lvlJc w:val="left"/>
      <w:pPr>
        <w:tabs>
          <w:tab w:val="num" w:pos="720"/>
        </w:tabs>
        <w:ind w:left="720" w:hanging="360"/>
      </w:pPr>
      <w:rPr>
        <w:rFonts w:ascii="Arial" w:hAnsi="Arial" w:hint="default"/>
      </w:rPr>
    </w:lvl>
    <w:lvl w:ilvl="1" w:tplc="0540A0E0" w:tentative="1">
      <w:start w:val="1"/>
      <w:numFmt w:val="bullet"/>
      <w:lvlText w:val="•"/>
      <w:lvlJc w:val="left"/>
      <w:pPr>
        <w:tabs>
          <w:tab w:val="num" w:pos="1440"/>
        </w:tabs>
        <w:ind w:left="1440" w:hanging="360"/>
      </w:pPr>
      <w:rPr>
        <w:rFonts w:ascii="Arial" w:hAnsi="Arial" w:hint="default"/>
      </w:rPr>
    </w:lvl>
    <w:lvl w:ilvl="2" w:tplc="2E7A52A8" w:tentative="1">
      <w:start w:val="1"/>
      <w:numFmt w:val="bullet"/>
      <w:lvlText w:val="•"/>
      <w:lvlJc w:val="left"/>
      <w:pPr>
        <w:tabs>
          <w:tab w:val="num" w:pos="2160"/>
        </w:tabs>
        <w:ind w:left="2160" w:hanging="360"/>
      </w:pPr>
      <w:rPr>
        <w:rFonts w:ascii="Arial" w:hAnsi="Arial" w:hint="default"/>
      </w:rPr>
    </w:lvl>
    <w:lvl w:ilvl="3" w:tplc="876E1B66" w:tentative="1">
      <w:start w:val="1"/>
      <w:numFmt w:val="bullet"/>
      <w:lvlText w:val="•"/>
      <w:lvlJc w:val="left"/>
      <w:pPr>
        <w:tabs>
          <w:tab w:val="num" w:pos="2880"/>
        </w:tabs>
        <w:ind w:left="2880" w:hanging="360"/>
      </w:pPr>
      <w:rPr>
        <w:rFonts w:ascii="Arial" w:hAnsi="Arial" w:hint="default"/>
      </w:rPr>
    </w:lvl>
    <w:lvl w:ilvl="4" w:tplc="661477A0" w:tentative="1">
      <w:start w:val="1"/>
      <w:numFmt w:val="bullet"/>
      <w:lvlText w:val="•"/>
      <w:lvlJc w:val="left"/>
      <w:pPr>
        <w:tabs>
          <w:tab w:val="num" w:pos="3600"/>
        </w:tabs>
        <w:ind w:left="3600" w:hanging="360"/>
      </w:pPr>
      <w:rPr>
        <w:rFonts w:ascii="Arial" w:hAnsi="Arial" w:hint="default"/>
      </w:rPr>
    </w:lvl>
    <w:lvl w:ilvl="5" w:tplc="BCE413F6" w:tentative="1">
      <w:start w:val="1"/>
      <w:numFmt w:val="bullet"/>
      <w:lvlText w:val="•"/>
      <w:lvlJc w:val="left"/>
      <w:pPr>
        <w:tabs>
          <w:tab w:val="num" w:pos="4320"/>
        </w:tabs>
        <w:ind w:left="4320" w:hanging="360"/>
      </w:pPr>
      <w:rPr>
        <w:rFonts w:ascii="Arial" w:hAnsi="Arial" w:hint="default"/>
      </w:rPr>
    </w:lvl>
    <w:lvl w:ilvl="6" w:tplc="3AFE6A68" w:tentative="1">
      <w:start w:val="1"/>
      <w:numFmt w:val="bullet"/>
      <w:lvlText w:val="•"/>
      <w:lvlJc w:val="left"/>
      <w:pPr>
        <w:tabs>
          <w:tab w:val="num" w:pos="5040"/>
        </w:tabs>
        <w:ind w:left="5040" w:hanging="360"/>
      </w:pPr>
      <w:rPr>
        <w:rFonts w:ascii="Arial" w:hAnsi="Arial" w:hint="default"/>
      </w:rPr>
    </w:lvl>
    <w:lvl w:ilvl="7" w:tplc="B470AC54" w:tentative="1">
      <w:start w:val="1"/>
      <w:numFmt w:val="bullet"/>
      <w:lvlText w:val="•"/>
      <w:lvlJc w:val="left"/>
      <w:pPr>
        <w:tabs>
          <w:tab w:val="num" w:pos="5760"/>
        </w:tabs>
        <w:ind w:left="5760" w:hanging="360"/>
      </w:pPr>
      <w:rPr>
        <w:rFonts w:ascii="Arial" w:hAnsi="Arial" w:hint="default"/>
      </w:rPr>
    </w:lvl>
    <w:lvl w:ilvl="8" w:tplc="7DC8C78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DA0525"/>
    <w:multiLevelType w:val="hybridMultilevel"/>
    <w:tmpl w:val="0C2678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4FD3E12"/>
    <w:multiLevelType w:val="hybridMultilevel"/>
    <w:tmpl w:val="67A6B7BE"/>
    <w:lvl w:ilvl="0" w:tplc="778824E8">
      <w:start w:val="1"/>
      <w:numFmt w:val="upperRoman"/>
      <w:pStyle w:val="Heading1Kadam"/>
      <w:lvlText w:val="%1."/>
      <w:lvlJc w:val="right"/>
      <w:pPr>
        <w:ind w:left="502" w:hanging="360"/>
      </w:pPr>
      <w:rPr>
        <w:color w:val="0099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B64CE"/>
    <w:multiLevelType w:val="hybridMultilevel"/>
    <w:tmpl w:val="158039C2"/>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0655C82"/>
    <w:multiLevelType w:val="hybridMultilevel"/>
    <w:tmpl w:val="CBA4C6F2"/>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16F33AE"/>
    <w:multiLevelType w:val="hybridMultilevel"/>
    <w:tmpl w:val="64822C74"/>
    <w:lvl w:ilvl="0" w:tplc="A7E23326">
      <w:start w:val="1"/>
      <w:numFmt w:val="bullet"/>
      <w:pStyle w:val="Bullets"/>
      <w:lvlText w:val=""/>
      <w:lvlJc w:val="left"/>
      <w:pPr>
        <w:ind w:left="720" w:hanging="360"/>
      </w:pPr>
      <w:rPr>
        <w:rFonts w:ascii="Symbol" w:hAnsi="Symbol" w:hint="default"/>
        <w:color w:val="80808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6BA2C02"/>
    <w:multiLevelType w:val="hybridMultilevel"/>
    <w:tmpl w:val="056AF694"/>
    <w:lvl w:ilvl="0" w:tplc="4948A50C">
      <w:start w:val="1"/>
      <w:numFmt w:val="bullet"/>
      <w:lvlText w:val=""/>
      <w:lvlJc w:val="left"/>
      <w:pPr>
        <w:tabs>
          <w:tab w:val="num" w:pos="720"/>
        </w:tabs>
        <w:ind w:left="720" w:hanging="360"/>
      </w:pPr>
      <w:rPr>
        <w:rFonts w:ascii="Wingdings" w:hAnsi="Wingdings" w:hint="default"/>
      </w:rPr>
    </w:lvl>
    <w:lvl w:ilvl="1" w:tplc="3B442FC2" w:tentative="1">
      <w:start w:val="1"/>
      <w:numFmt w:val="bullet"/>
      <w:lvlText w:val=""/>
      <w:lvlJc w:val="left"/>
      <w:pPr>
        <w:tabs>
          <w:tab w:val="num" w:pos="1440"/>
        </w:tabs>
        <w:ind w:left="1440" w:hanging="360"/>
      </w:pPr>
      <w:rPr>
        <w:rFonts w:ascii="Wingdings" w:hAnsi="Wingdings" w:hint="default"/>
      </w:rPr>
    </w:lvl>
    <w:lvl w:ilvl="2" w:tplc="9C1EB19E" w:tentative="1">
      <w:start w:val="1"/>
      <w:numFmt w:val="bullet"/>
      <w:lvlText w:val=""/>
      <w:lvlJc w:val="left"/>
      <w:pPr>
        <w:tabs>
          <w:tab w:val="num" w:pos="2160"/>
        </w:tabs>
        <w:ind w:left="2160" w:hanging="360"/>
      </w:pPr>
      <w:rPr>
        <w:rFonts w:ascii="Wingdings" w:hAnsi="Wingdings" w:hint="default"/>
      </w:rPr>
    </w:lvl>
    <w:lvl w:ilvl="3" w:tplc="7B72514C" w:tentative="1">
      <w:start w:val="1"/>
      <w:numFmt w:val="bullet"/>
      <w:lvlText w:val=""/>
      <w:lvlJc w:val="left"/>
      <w:pPr>
        <w:tabs>
          <w:tab w:val="num" w:pos="2880"/>
        </w:tabs>
        <w:ind w:left="2880" w:hanging="360"/>
      </w:pPr>
      <w:rPr>
        <w:rFonts w:ascii="Wingdings" w:hAnsi="Wingdings" w:hint="default"/>
      </w:rPr>
    </w:lvl>
    <w:lvl w:ilvl="4" w:tplc="31DE840C" w:tentative="1">
      <w:start w:val="1"/>
      <w:numFmt w:val="bullet"/>
      <w:lvlText w:val=""/>
      <w:lvlJc w:val="left"/>
      <w:pPr>
        <w:tabs>
          <w:tab w:val="num" w:pos="3600"/>
        </w:tabs>
        <w:ind w:left="3600" w:hanging="360"/>
      </w:pPr>
      <w:rPr>
        <w:rFonts w:ascii="Wingdings" w:hAnsi="Wingdings" w:hint="default"/>
      </w:rPr>
    </w:lvl>
    <w:lvl w:ilvl="5" w:tplc="41E44598" w:tentative="1">
      <w:start w:val="1"/>
      <w:numFmt w:val="bullet"/>
      <w:lvlText w:val=""/>
      <w:lvlJc w:val="left"/>
      <w:pPr>
        <w:tabs>
          <w:tab w:val="num" w:pos="4320"/>
        </w:tabs>
        <w:ind w:left="4320" w:hanging="360"/>
      </w:pPr>
      <w:rPr>
        <w:rFonts w:ascii="Wingdings" w:hAnsi="Wingdings" w:hint="default"/>
      </w:rPr>
    </w:lvl>
    <w:lvl w:ilvl="6" w:tplc="2C504C8E" w:tentative="1">
      <w:start w:val="1"/>
      <w:numFmt w:val="bullet"/>
      <w:lvlText w:val=""/>
      <w:lvlJc w:val="left"/>
      <w:pPr>
        <w:tabs>
          <w:tab w:val="num" w:pos="5040"/>
        </w:tabs>
        <w:ind w:left="5040" w:hanging="360"/>
      </w:pPr>
      <w:rPr>
        <w:rFonts w:ascii="Wingdings" w:hAnsi="Wingdings" w:hint="default"/>
      </w:rPr>
    </w:lvl>
    <w:lvl w:ilvl="7" w:tplc="3E906A6A" w:tentative="1">
      <w:start w:val="1"/>
      <w:numFmt w:val="bullet"/>
      <w:lvlText w:val=""/>
      <w:lvlJc w:val="left"/>
      <w:pPr>
        <w:tabs>
          <w:tab w:val="num" w:pos="5760"/>
        </w:tabs>
        <w:ind w:left="5760" w:hanging="360"/>
      </w:pPr>
      <w:rPr>
        <w:rFonts w:ascii="Wingdings" w:hAnsi="Wingdings" w:hint="default"/>
      </w:rPr>
    </w:lvl>
    <w:lvl w:ilvl="8" w:tplc="D0B0AEE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BE5D7D"/>
    <w:multiLevelType w:val="hybridMultilevel"/>
    <w:tmpl w:val="9E06DC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CFD79C9"/>
    <w:multiLevelType w:val="hybridMultilevel"/>
    <w:tmpl w:val="DF3E068C"/>
    <w:lvl w:ilvl="0" w:tplc="66461F0E">
      <w:start w:val="1"/>
      <w:numFmt w:val="bullet"/>
      <w:lvlText w:val=""/>
      <w:lvlJc w:val="left"/>
      <w:pPr>
        <w:tabs>
          <w:tab w:val="num" w:pos="720"/>
        </w:tabs>
        <w:ind w:left="720" w:hanging="360"/>
      </w:pPr>
      <w:rPr>
        <w:rFonts w:ascii="Wingdings" w:hAnsi="Wingdings" w:hint="default"/>
      </w:rPr>
    </w:lvl>
    <w:lvl w:ilvl="1" w:tplc="B6CE8866" w:tentative="1">
      <w:start w:val="1"/>
      <w:numFmt w:val="bullet"/>
      <w:lvlText w:val=""/>
      <w:lvlJc w:val="left"/>
      <w:pPr>
        <w:tabs>
          <w:tab w:val="num" w:pos="1440"/>
        </w:tabs>
        <w:ind w:left="1440" w:hanging="360"/>
      </w:pPr>
      <w:rPr>
        <w:rFonts w:ascii="Wingdings" w:hAnsi="Wingdings" w:hint="default"/>
      </w:rPr>
    </w:lvl>
    <w:lvl w:ilvl="2" w:tplc="26782808" w:tentative="1">
      <w:start w:val="1"/>
      <w:numFmt w:val="bullet"/>
      <w:lvlText w:val=""/>
      <w:lvlJc w:val="left"/>
      <w:pPr>
        <w:tabs>
          <w:tab w:val="num" w:pos="2160"/>
        </w:tabs>
        <w:ind w:left="2160" w:hanging="360"/>
      </w:pPr>
      <w:rPr>
        <w:rFonts w:ascii="Wingdings" w:hAnsi="Wingdings" w:hint="default"/>
      </w:rPr>
    </w:lvl>
    <w:lvl w:ilvl="3" w:tplc="335231A4" w:tentative="1">
      <w:start w:val="1"/>
      <w:numFmt w:val="bullet"/>
      <w:lvlText w:val=""/>
      <w:lvlJc w:val="left"/>
      <w:pPr>
        <w:tabs>
          <w:tab w:val="num" w:pos="2880"/>
        </w:tabs>
        <w:ind w:left="2880" w:hanging="360"/>
      </w:pPr>
      <w:rPr>
        <w:rFonts w:ascii="Wingdings" w:hAnsi="Wingdings" w:hint="default"/>
      </w:rPr>
    </w:lvl>
    <w:lvl w:ilvl="4" w:tplc="D25A5308" w:tentative="1">
      <w:start w:val="1"/>
      <w:numFmt w:val="bullet"/>
      <w:lvlText w:val=""/>
      <w:lvlJc w:val="left"/>
      <w:pPr>
        <w:tabs>
          <w:tab w:val="num" w:pos="3600"/>
        </w:tabs>
        <w:ind w:left="3600" w:hanging="360"/>
      </w:pPr>
      <w:rPr>
        <w:rFonts w:ascii="Wingdings" w:hAnsi="Wingdings" w:hint="default"/>
      </w:rPr>
    </w:lvl>
    <w:lvl w:ilvl="5" w:tplc="C18A5E3C" w:tentative="1">
      <w:start w:val="1"/>
      <w:numFmt w:val="bullet"/>
      <w:lvlText w:val=""/>
      <w:lvlJc w:val="left"/>
      <w:pPr>
        <w:tabs>
          <w:tab w:val="num" w:pos="4320"/>
        </w:tabs>
        <w:ind w:left="4320" w:hanging="360"/>
      </w:pPr>
      <w:rPr>
        <w:rFonts w:ascii="Wingdings" w:hAnsi="Wingdings" w:hint="default"/>
      </w:rPr>
    </w:lvl>
    <w:lvl w:ilvl="6" w:tplc="86CE2AD6" w:tentative="1">
      <w:start w:val="1"/>
      <w:numFmt w:val="bullet"/>
      <w:lvlText w:val=""/>
      <w:lvlJc w:val="left"/>
      <w:pPr>
        <w:tabs>
          <w:tab w:val="num" w:pos="5040"/>
        </w:tabs>
        <w:ind w:left="5040" w:hanging="360"/>
      </w:pPr>
      <w:rPr>
        <w:rFonts w:ascii="Wingdings" w:hAnsi="Wingdings" w:hint="default"/>
      </w:rPr>
    </w:lvl>
    <w:lvl w:ilvl="7" w:tplc="CD50EC16" w:tentative="1">
      <w:start w:val="1"/>
      <w:numFmt w:val="bullet"/>
      <w:lvlText w:val=""/>
      <w:lvlJc w:val="left"/>
      <w:pPr>
        <w:tabs>
          <w:tab w:val="num" w:pos="5760"/>
        </w:tabs>
        <w:ind w:left="5760" w:hanging="360"/>
      </w:pPr>
      <w:rPr>
        <w:rFonts w:ascii="Wingdings" w:hAnsi="Wingdings" w:hint="default"/>
      </w:rPr>
    </w:lvl>
    <w:lvl w:ilvl="8" w:tplc="CC58C0E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F2D79"/>
    <w:multiLevelType w:val="hybridMultilevel"/>
    <w:tmpl w:val="48EA9484"/>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21" w15:restartNumberingAfterBreak="0">
    <w:nsid w:val="49D9526B"/>
    <w:multiLevelType w:val="hybridMultilevel"/>
    <w:tmpl w:val="A05208F0"/>
    <w:lvl w:ilvl="0" w:tplc="3BFA4A08">
      <w:start w:val="1"/>
      <w:numFmt w:val="bullet"/>
      <w:lvlText w:val="–"/>
      <w:lvlJc w:val="left"/>
      <w:pPr>
        <w:ind w:left="1440" w:hanging="360"/>
      </w:pPr>
      <w:rPr>
        <w:rFonts w:ascii="Segoe UI Semilight" w:hAnsi="Segoe UI Semilight"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4BDC084C"/>
    <w:multiLevelType w:val="hybridMultilevel"/>
    <w:tmpl w:val="1C044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4495C"/>
    <w:multiLevelType w:val="multilevel"/>
    <w:tmpl w:val="08B21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AF501A"/>
    <w:multiLevelType w:val="hybridMultilevel"/>
    <w:tmpl w:val="51DCE83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549239AC"/>
    <w:multiLevelType w:val="hybridMultilevel"/>
    <w:tmpl w:val="4B266A68"/>
    <w:lvl w:ilvl="0" w:tplc="C5F24B6E">
      <w:numFmt w:val="bullet"/>
      <w:lvlText w:val="-"/>
      <w:lvlJc w:val="left"/>
      <w:pPr>
        <w:ind w:left="720" w:hanging="360"/>
      </w:pPr>
      <w:rPr>
        <w:rFonts w:ascii="Segoe UI Semilight" w:eastAsia="Times New Roman" w:hAnsi="Segoe UI Semilight"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AD3B71"/>
    <w:multiLevelType w:val="hybridMultilevel"/>
    <w:tmpl w:val="FCA4E534"/>
    <w:lvl w:ilvl="0" w:tplc="86E6A75C">
      <w:start w:val="4"/>
      <w:numFmt w:val="bullet"/>
      <w:lvlText w:val="-"/>
      <w:lvlJc w:val="left"/>
      <w:pPr>
        <w:ind w:left="1080" w:hanging="360"/>
      </w:pPr>
      <w:rPr>
        <w:rFonts w:ascii="Segoe UI Semilight" w:eastAsia="Times New Roman" w:hAnsi="Segoe UI Semilight" w:cs="Segoe UI Semi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F513AA"/>
    <w:multiLevelType w:val="hybridMultilevel"/>
    <w:tmpl w:val="C01470E2"/>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0EB7284"/>
    <w:multiLevelType w:val="hybridMultilevel"/>
    <w:tmpl w:val="E05A6A28"/>
    <w:lvl w:ilvl="0" w:tplc="18D2AF44">
      <w:start w:val="1"/>
      <w:numFmt w:val="bullet"/>
      <w:lvlText w:val="•"/>
      <w:lvlJc w:val="left"/>
      <w:pPr>
        <w:tabs>
          <w:tab w:val="num" w:pos="720"/>
        </w:tabs>
        <w:ind w:left="720" w:hanging="360"/>
      </w:pPr>
      <w:rPr>
        <w:rFonts w:ascii="Segoe UI" w:hAnsi="Segoe UI" w:cs="Segoe UI" w:hint="default"/>
        <w:sz w:val="16"/>
        <w:szCs w:val="16"/>
      </w:rPr>
    </w:lvl>
    <w:lvl w:ilvl="1" w:tplc="BBBC92C2" w:tentative="1">
      <w:start w:val="1"/>
      <w:numFmt w:val="bullet"/>
      <w:lvlText w:val="•"/>
      <w:lvlJc w:val="left"/>
      <w:pPr>
        <w:tabs>
          <w:tab w:val="num" w:pos="1440"/>
        </w:tabs>
        <w:ind w:left="1440" w:hanging="360"/>
      </w:pPr>
      <w:rPr>
        <w:rFonts w:ascii="Arial" w:hAnsi="Arial" w:hint="default"/>
      </w:rPr>
    </w:lvl>
    <w:lvl w:ilvl="2" w:tplc="AD9810E6" w:tentative="1">
      <w:start w:val="1"/>
      <w:numFmt w:val="bullet"/>
      <w:lvlText w:val="•"/>
      <w:lvlJc w:val="left"/>
      <w:pPr>
        <w:tabs>
          <w:tab w:val="num" w:pos="2160"/>
        </w:tabs>
        <w:ind w:left="2160" w:hanging="360"/>
      </w:pPr>
      <w:rPr>
        <w:rFonts w:ascii="Arial" w:hAnsi="Arial" w:hint="default"/>
      </w:rPr>
    </w:lvl>
    <w:lvl w:ilvl="3" w:tplc="A02650B6" w:tentative="1">
      <w:start w:val="1"/>
      <w:numFmt w:val="bullet"/>
      <w:lvlText w:val="•"/>
      <w:lvlJc w:val="left"/>
      <w:pPr>
        <w:tabs>
          <w:tab w:val="num" w:pos="2880"/>
        </w:tabs>
        <w:ind w:left="2880" w:hanging="360"/>
      </w:pPr>
      <w:rPr>
        <w:rFonts w:ascii="Arial" w:hAnsi="Arial" w:hint="default"/>
      </w:rPr>
    </w:lvl>
    <w:lvl w:ilvl="4" w:tplc="AF2CDFC0" w:tentative="1">
      <w:start w:val="1"/>
      <w:numFmt w:val="bullet"/>
      <w:lvlText w:val="•"/>
      <w:lvlJc w:val="left"/>
      <w:pPr>
        <w:tabs>
          <w:tab w:val="num" w:pos="3600"/>
        </w:tabs>
        <w:ind w:left="3600" w:hanging="360"/>
      </w:pPr>
      <w:rPr>
        <w:rFonts w:ascii="Arial" w:hAnsi="Arial" w:hint="default"/>
      </w:rPr>
    </w:lvl>
    <w:lvl w:ilvl="5" w:tplc="57DE6FC2" w:tentative="1">
      <w:start w:val="1"/>
      <w:numFmt w:val="bullet"/>
      <w:lvlText w:val="•"/>
      <w:lvlJc w:val="left"/>
      <w:pPr>
        <w:tabs>
          <w:tab w:val="num" w:pos="4320"/>
        </w:tabs>
        <w:ind w:left="4320" w:hanging="360"/>
      </w:pPr>
      <w:rPr>
        <w:rFonts w:ascii="Arial" w:hAnsi="Arial" w:hint="default"/>
      </w:rPr>
    </w:lvl>
    <w:lvl w:ilvl="6" w:tplc="DC9AB912" w:tentative="1">
      <w:start w:val="1"/>
      <w:numFmt w:val="bullet"/>
      <w:lvlText w:val="•"/>
      <w:lvlJc w:val="left"/>
      <w:pPr>
        <w:tabs>
          <w:tab w:val="num" w:pos="5040"/>
        </w:tabs>
        <w:ind w:left="5040" w:hanging="360"/>
      </w:pPr>
      <w:rPr>
        <w:rFonts w:ascii="Arial" w:hAnsi="Arial" w:hint="default"/>
      </w:rPr>
    </w:lvl>
    <w:lvl w:ilvl="7" w:tplc="96F47BB8" w:tentative="1">
      <w:start w:val="1"/>
      <w:numFmt w:val="bullet"/>
      <w:lvlText w:val="•"/>
      <w:lvlJc w:val="left"/>
      <w:pPr>
        <w:tabs>
          <w:tab w:val="num" w:pos="5760"/>
        </w:tabs>
        <w:ind w:left="5760" w:hanging="360"/>
      </w:pPr>
      <w:rPr>
        <w:rFonts w:ascii="Arial" w:hAnsi="Arial" w:hint="default"/>
      </w:rPr>
    </w:lvl>
    <w:lvl w:ilvl="8" w:tplc="CDEC7DF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32F3CDD"/>
    <w:multiLevelType w:val="hybridMultilevel"/>
    <w:tmpl w:val="0706CBC0"/>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6052531"/>
    <w:multiLevelType w:val="hybridMultilevel"/>
    <w:tmpl w:val="020E264E"/>
    <w:lvl w:ilvl="0" w:tplc="C784D126">
      <w:start w:val="1"/>
      <w:numFmt w:val="bullet"/>
      <w:lvlText w:val="•"/>
      <w:lvlJc w:val="left"/>
      <w:pPr>
        <w:tabs>
          <w:tab w:val="num" w:pos="720"/>
        </w:tabs>
        <w:ind w:left="720" w:hanging="360"/>
      </w:pPr>
      <w:rPr>
        <w:rFonts w:ascii="Arial" w:hAnsi="Arial" w:hint="default"/>
      </w:rPr>
    </w:lvl>
    <w:lvl w:ilvl="1" w:tplc="322A00D0" w:tentative="1">
      <w:start w:val="1"/>
      <w:numFmt w:val="bullet"/>
      <w:lvlText w:val="•"/>
      <w:lvlJc w:val="left"/>
      <w:pPr>
        <w:tabs>
          <w:tab w:val="num" w:pos="1440"/>
        </w:tabs>
        <w:ind w:left="1440" w:hanging="360"/>
      </w:pPr>
      <w:rPr>
        <w:rFonts w:ascii="Arial" w:hAnsi="Arial" w:hint="default"/>
      </w:rPr>
    </w:lvl>
    <w:lvl w:ilvl="2" w:tplc="7D3CEDE4" w:tentative="1">
      <w:start w:val="1"/>
      <w:numFmt w:val="bullet"/>
      <w:lvlText w:val="•"/>
      <w:lvlJc w:val="left"/>
      <w:pPr>
        <w:tabs>
          <w:tab w:val="num" w:pos="2160"/>
        </w:tabs>
        <w:ind w:left="2160" w:hanging="360"/>
      </w:pPr>
      <w:rPr>
        <w:rFonts w:ascii="Arial" w:hAnsi="Arial" w:hint="default"/>
      </w:rPr>
    </w:lvl>
    <w:lvl w:ilvl="3" w:tplc="E3AAA534" w:tentative="1">
      <w:start w:val="1"/>
      <w:numFmt w:val="bullet"/>
      <w:lvlText w:val="•"/>
      <w:lvlJc w:val="left"/>
      <w:pPr>
        <w:tabs>
          <w:tab w:val="num" w:pos="2880"/>
        </w:tabs>
        <w:ind w:left="2880" w:hanging="360"/>
      </w:pPr>
      <w:rPr>
        <w:rFonts w:ascii="Arial" w:hAnsi="Arial" w:hint="default"/>
      </w:rPr>
    </w:lvl>
    <w:lvl w:ilvl="4" w:tplc="66FC3C34" w:tentative="1">
      <w:start w:val="1"/>
      <w:numFmt w:val="bullet"/>
      <w:lvlText w:val="•"/>
      <w:lvlJc w:val="left"/>
      <w:pPr>
        <w:tabs>
          <w:tab w:val="num" w:pos="3600"/>
        </w:tabs>
        <w:ind w:left="3600" w:hanging="360"/>
      </w:pPr>
      <w:rPr>
        <w:rFonts w:ascii="Arial" w:hAnsi="Arial" w:hint="default"/>
      </w:rPr>
    </w:lvl>
    <w:lvl w:ilvl="5" w:tplc="FEE8A786" w:tentative="1">
      <w:start w:val="1"/>
      <w:numFmt w:val="bullet"/>
      <w:lvlText w:val="•"/>
      <w:lvlJc w:val="left"/>
      <w:pPr>
        <w:tabs>
          <w:tab w:val="num" w:pos="4320"/>
        </w:tabs>
        <w:ind w:left="4320" w:hanging="360"/>
      </w:pPr>
      <w:rPr>
        <w:rFonts w:ascii="Arial" w:hAnsi="Arial" w:hint="default"/>
      </w:rPr>
    </w:lvl>
    <w:lvl w:ilvl="6" w:tplc="284E8278" w:tentative="1">
      <w:start w:val="1"/>
      <w:numFmt w:val="bullet"/>
      <w:lvlText w:val="•"/>
      <w:lvlJc w:val="left"/>
      <w:pPr>
        <w:tabs>
          <w:tab w:val="num" w:pos="5040"/>
        </w:tabs>
        <w:ind w:left="5040" w:hanging="360"/>
      </w:pPr>
      <w:rPr>
        <w:rFonts w:ascii="Arial" w:hAnsi="Arial" w:hint="default"/>
      </w:rPr>
    </w:lvl>
    <w:lvl w:ilvl="7" w:tplc="9D985F90" w:tentative="1">
      <w:start w:val="1"/>
      <w:numFmt w:val="bullet"/>
      <w:lvlText w:val="•"/>
      <w:lvlJc w:val="left"/>
      <w:pPr>
        <w:tabs>
          <w:tab w:val="num" w:pos="5760"/>
        </w:tabs>
        <w:ind w:left="5760" w:hanging="360"/>
      </w:pPr>
      <w:rPr>
        <w:rFonts w:ascii="Arial" w:hAnsi="Arial" w:hint="default"/>
      </w:rPr>
    </w:lvl>
    <w:lvl w:ilvl="8" w:tplc="943C391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1546C69"/>
    <w:multiLevelType w:val="hybridMultilevel"/>
    <w:tmpl w:val="6AD6E9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1DA1418"/>
    <w:multiLevelType w:val="hybridMultilevel"/>
    <w:tmpl w:val="302C70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2546354"/>
    <w:multiLevelType w:val="hybridMultilevel"/>
    <w:tmpl w:val="D3EED70A"/>
    <w:lvl w:ilvl="0" w:tplc="0044907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2626FAB"/>
    <w:multiLevelType w:val="hybridMultilevel"/>
    <w:tmpl w:val="3FA89806"/>
    <w:lvl w:ilvl="0" w:tplc="721403AC">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5" w15:restartNumberingAfterBreak="0">
    <w:nsid w:val="72D11CA8"/>
    <w:multiLevelType w:val="hybridMultilevel"/>
    <w:tmpl w:val="9F14581E"/>
    <w:lvl w:ilvl="0" w:tplc="0AA23B04">
      <w:start w:val="1"/>
      <w:numFmt w:val="bullet"/>
      <w:lvlText w:val="•"/>
      <w:lvlJc w:val="left"/>
      <w:pPr>
        <w:tabs>
          <w:tab w:val="num" w:pos="720"/>
        </w:tabs>
        <w:ind w:left="720" w:hanging="360"/>
      </w:pPr>
      <w:rPr>
        <w:rFonts w:ascii="Arial" w:hAnsi="Arial" w:hint="default"/>
      </w:rPr>
    </w:lvl>
    <w:lvl w:ilvl="1" w:tplc="8ECA6A4C" w:tentative="1">
      <w:start w:val="1"/>
      <w:numFmt w:val="bullet"/>
      <w:lvlText w:val="•"/>
      <w:lvlJc w:val="left"/>
      <w:pPr>
        <w:tabs>
          <w:tab w:val="num" w:pos="1440"/>
        </w:tabs>
        <w:ind w:left="1440" w:hanging="360"/>
      </w:pPr>
      <w:rPr>
        <w:rFonts w:ascii="Arial" w:hAnsi="Arial" w:hint="default"/>
      </w:rPr>
    </w:lvl>
    <w:lvl w:ilvl="2" w:tplc="6038BA44" w:tentative="1">
      <w:start w:val="1"/>
      <w:numFmt w:val="bullet"/>
      <w:lvlText w:val="•"/>
      <w:lvlJc w:val="left"/>
      <w:pPr>
        <w:tabs>
          <w:tab w:val="num" w:pos="2160"/>
        </w:tabs>
        <w:ind w:left="2160" w:hanging="360"/>
      </w:pPr>
      <w:rPr>
        <w:rFonts w:ascii="Arial" w:hAnsi="Arial" w:hint="default"/>
      </w:rPr>
    </w:lvl>
    <w:lvl w:ilvl="3" w:tplc="3FB45E38" w:tentative="1">
      <w:start w:val="1"/>
      <w:numFmt w:val="bullet"/>
      <w:lvlText w:val="•"/>
      <w:lvlJc w:val="left"/>
      <w:pPr>
        <w:tabs>
          <w:tab w:val="num" w:pos="2880"/>
        </w:tabs>
        <w:ind w:left="2880" w:hanging="360"/>
      </w:pPr>
      <w:rPr>
        <w:rFonts w:ascii="Arial" w:hAnsi="Arial" w:hint="default"/>
      </w:rPr>
    </w:lvl>
    <w:lvl w:ilvl="4" w:tplc="207A5856" w:tentative="1">
      <w:start w:val="1"/>
      <w:numFmt w:val="bullet"/>
      <w:lvlText w:val="•"/>
      <w:lvlJc w:val="left"/>
      <w:pPr>
        <w:tabs>
          <w:tab w:val="num" w:pos="3600"/>
        </w:tabs>
        <w:ind w:left="3600" w:hanging="360"/>
      </w:pPr>
      <w:rPr>
        <w:rFonts w:ascii="Arial" w:hAnsi="Arial" w:hint="default"/>
      </w:rPr>
    </w:lvl>
    <w:lvl w:ilvl="5" w:tplc="5484A28A" w:tentative="1">
      <w:start w:val="1"/>
      <w:numFmt w:val="bullet"/>
      <w:lvlText w:val="•"/>
      <w:lvlJc w:val="left"/>
      <w:pPr>
        <w:tabs>
          <w:tab w:val="num" w:pos="4320"/>
        </w:tabs>
        <w:ind w:left="4320" w:hanging="360"/>
      </w:pPr>
      <w:rPr>
        <w:rFonts w:ascii="Arial" w:hAnsi="Arial" w:hint="default"/>
      </w:rPr>
    </w:lvl>
    <w:lvl w:ilvl="6" w:tplc="0CD00CCE" w:tentative="1">
      <w:start w:val="1"/>
      <w:numFmt w:val="bullet"/>
      <w:lvlText w:val="•"/>
      <w:lvlJc w:val="left"/>
      <w:pPr>
        <w:tabs>
          <w:tab w:val="num" w:pos="5040"/>
        </w:tabs>
        <w:ind w:left="5040" w:hanging="360"/>
      </w:pPr>
      <w:rPr>
        <w:rFonts w:ascii="Arial" w:hAnsi="Arial" w:hint="default"/>
      </w:rPr>
    </w:lvl>
    <w:lvl w:ilvl="7" w:tplc="AC20F674" w:tentative="1">
      <w:start w:val="1"/>
      <w:numFmt w:val="bullet"/>
      <w:lvlText w:val="•"/>
      <w:lvlJc w:val="left"/>
      <w:pPr>
        <w:tabs>
          <w:tab w:val="num" w:pos="5760"/>
        </w:tabs>
        <w:ind w:left="5760" w:hanging="360"/>
      </w:pPr>
      <w:rPr>
        <w:rFonts w:ascii="Arial" w:hAnsi="Arial" w:hint="default"/>
      </w:rPr>
    </w:lvl>
    <w:lvl w:ilvl="8" w:tplc="69D0B35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61A0905"/>
    <w:multiLevelType w:val="hybridMultilevel"/>
    <w:tmpl w:val="0024AA50"/>
    <w:lvl w:ilvl="0" w:tplc="A462EB5E">
      <w:start w:val="1"/>
      <w:numFmt w:val="lowerRoman"/>
      <w:lvlText w:val="%1)"/>
      <w:lvlJc w:val="left"/>
      <w:pPr>
        <w:ind w:left="927" w:hanging="72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37" w15:restartNumberingAfterBreak="0">
    <w:nsid w:val="7A683716"/>
    <w:multiLevelType w:val="hybridMultilevel"/>
    <w:tmpl w:val="6FE88E94"/>
    <w:lvl w:ilvl="0" w:tplc="3BFA4A08">
      <w:start w:val="1"/>
      <w:numFmt w:val="bullet"/>
      <w:lvlText w:val="–"/>
      <w:lvlJc w:val="left"/>
      <w:pPr>
        <w:ind w:left="783" w:hanging="360"/>
      </w:pPr>
      <w:rPr>
        <w:rFonts w:ascii="Segoe UI Semilight" w:hAnsi="Segoe UI Semilight" w:hint="default"/>
      </w:rPr>
    </w:lvl>
    <w:lvl w:ilvl="1" w:tplc="04080003" w:tentative="1">
      <w:start w:val="1"/>
      <w:numFmt w:val="bullet"/>
      <w:lvlText w:val="o"/>
      <w:lvlJc w:val="left"/>
      <w:pPr>
        <w:ind w:left="1503" w:hanging="360"/>
      </w:pPr>
      <w:rPr>
        <w:rFonts w:ascii="Courier New" w:hAnsi="Courier New" w:cs="Courier New" w:hint="default"/>
      </w:rPr>
    </w:lvl>
    <w:lvl w:ilvl="2" w:tplc="04080005" w:tentative="1">
      <w:start w:val="1"/>
      <w:numFmt w:val="bullet"/>
      <w:lvlText w:val=""/>
      <w:lvlJc w:val="left"/>
      <w:pPr>
        <w:ind w:left="2223" w:hanging="360"/>
      </w:pPr>
      <w:rPr>
        <w:rFonts w:ascii="Wingdings" w:hAnsi="Wingdings" w:hint="default"/>
      </w:rPr>
    </w:lvl>
    <w:lvl w:ilvl="3" w:tplc="04080001" w:tentative="1">
      <w:start w:val="1"/>
      <w:numFmt w:val="bullet"/>
      <w:lvlText w:val=""/>
      <w:lvlJc w:val="left"/>
      <w:pPr>
        <w:ind w:left="2943" w:hanging="360"/>
      </w:pPr>
      <w:rPr>
        <w:rFonts w:ascii="Symbol" w:hAnsi="Symbol" w:hint="default"/>
      </w:rPr>
    </w:lvl>
    <w:lvl w:ilvl="4" w:tplc="04080003" w:tentative="1">
      <w:start w:val="1"/>
      <w:numFmt w:val="bullet"/>
      <w:lvlText w:val="o"/>
      <w:lvlJc w:val="left"/>
      <w:pPr>
        <w:ind w:left="3663" w:hanging="360"/>
      </w:pPr>
      <w:rPr>
        <w:rFonts w:ascii="Courier New" w:hAnsi="Courier New" w:cs="Courier New" w:hint="default"/>
      </w:rPr>
    </w:lvl>
    <w:lvl w:ilvl="5" w:tplc="04080005" w:tentative="1">
      <w:start w:val="1"/>
      <w:numFmt w:val="bullet"/>
      <w:lvlText w:val=""/>
      <w:lvlJc w:val="left"/>
      <w:pPr>
        <w:ind w:left="4383" w:hanging="360"/>
      </w:pPr>
      <w:rPr>
        <w:rFonts w:ascii="Wingdings" w:hAnsi="Wingdings" w:hint="default"/>
      </w:rPr>
    </w:lvl>
    <w:lvl w:ilvl="6" w:tplc="04080001" w:tentative="1">
      <w:start w:val="1"/>
      <w:numFmt w:val="bullet"/>
      <w:lvlText w:val=""/>
      <w:lvlJc w:val="left"/>
      <w:pPr>
        <w:ind w:left="5103" w:hanging="360"/>
      </w:pPr>
      <w:rPr>
        <w:rFonts w:ascii="Symbol" w:hAnsi="Symbol" w:hint="default"/>
      </w:rPr>
    </w:lvl>
    <w:lvl w:ilvl="7" w:tplc="04080003" w:tentative="1">
      <w:start w:val="1"/>
      <w:numFmt w:val="bullet"/>
      <w:lvlText w:val="o"/>
      <w:lvlJc w:val="left"/>
      <w:pPr>
        <w:ind w:left="5823" w:hanging="360"/>
      </w:pPr>
      <w:rPr>
        <w:rFonts w:ascii="Courier New" w:hAnsi="Courier New" w:cs="Courier New" w:hint="default"/>
      </w:rPr>
    </w:lvl>
    <w:lvl w:ilvl="8" w:tplc="04080005" w:tentative="1">
      <w:start w:val="1"/>
      <w:numFmt w:val="bullet"/>
      <w:lvlText w:val=""/>
      <w:lvlJc w:val="left"/>
      <w:pPr>
        <w:ind w:left="6543" w:hanging="360"/>
      </w:pPr>
      <w:rPr>
        <w:rFonts w:ascii="Wingdings" w:hAnsi="Wingdings" w:hint="default"/>
      </w:rPr>
    </w:lvl>
  </w:abstractNum>
  <w:abstractNum w:abstractNumId="38" w15:restartNumberingAfterBreak="0">
    <w:nsid w:val="7F3607C4"/>
    <w:multiLevelType w:val="hybridMultilevel"/>
    <w:tmpl w:val="3594E8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6"/>
  </w:num>
  <w:num w:numId="4">
    <w:abstractNumId w:val="28"/>
  </w:num>
  <w:num w:numId="5">
    <w:abstractNumId w:val="11"/>
  </w:num>
  <w:num w:numId="6">
    <w:abstractNumId w:val="8"/>
  </w:num>
  <w:num w:numId="7">
    <w:abstractNumId w:val="35"/>
  </w:num>
  <w:num w:numId="8">
    <w:abstractNumId w:val="30"/>
  </w:num>
  <w:num w:numId="9">
    <w:abstractNumId w:val="13"/>
  </w:num>
  <w:num w:numId="10">
    <w:abstractNumId w:val="13"/>
  </w:num>
  <w:num w:numId="11">
    <w:abstractNumId w:val="3"/>
  </w:num>
  <w:num w:numId="12">
    <w:abstractNumId w:val="4"/>
  </w:num>
  <w:num w:numId="13">
    <w:abstractNumId w:val="5"/>
  </w:num>
  <w:num w:numId="14">
    <w:abstractNumId w:val="20"/>
  </w:num>
  <w:num w:numId="15">
    <w:abstractNumId w:val="27"/>
  </w:num>
  <w:num w:numId="16">
    <w:abstractNumId w:val="29"/>
  </w:num>
  <w:num w:numId="17">
    <w:abstractNumId w:val="38"/>
  </w:num>
  <w:num w:numId="18">
    <w:abstractNumId w:val="15"/>
  </w:num>
  <w:num w:numId="19">
    <w:abstractNumId w:val="36"/>
  </w:num>
  <w:num w:numId="20">
    <w:abstractNumId w:val="13"/>
  </w:num>
  <w:num w:numId="21">
    <w:abstractNumId w:val="19"/>
  </w:num>
  <w:num w:numId="22">
    <w:abstractNumId w:val="0"/>
  </w:num>
  <w:num w:numId="23">
    <w:abstractNumId w:val="17"/>
  </w:num>
  <w:num w:numId="24">
    <w:abstractNumId w:val="13"/>
  </w:num>
  <w:num w:numId="25">
    <w:abstractNumId w:val="9"/>
  </w:num>
  <w:num w:numId="26">
    <w:abstractNumId w:val="13"/>
  </w:num>
  <w:num w:numId="27">
    <w:abstractNumId w:val="13"/>
  </w:num>
  <w:num w:numId="28">
    <w:abstractNumId w:val="23"/>
  </w:num>
  <w:num w:numId="29">
    <w:abstractNumId w:val="34"/>
  </w:num>
  <w:num w:numId="30">
    <w:abstractNumId w:val="12"/>
  </w:num>
  <w:num w:numId="31">
    <w:abstractNumId w:val="31"/>
  </w:num>
  <w:num w:numId="32">
    <w:abstractNumId w:val="18"/>
  </w:num>
  <w:num w:numId="33">
    <w:abstractNumId w:val="13"/>
  </w:num>
  <w:num w:numId="34">
    <w:abstractNumId w:val="25"/>
  </w:num>
  <w:num w:numId="35">
    <w:abstractNumId w:val="10"/>
  </w:num>
  <w:num w:numId="36">
    <w:abstractNumId w:val="33"/>
  </w:num>
  <w:num w:numId="37">
    <w:abstractNumId w:val="21"/>
  </w:num>
  <w:num w:numId="38">
    <w:abstractNumId w:val="37"/>
  </w:num>
  <w:num w:numId="39">
    <w:abstractNumId w:val="14"/>
  </w:num>
  <w:num w:numId="40">
    <w:abstractNumId w:val="7"/>
  </w:num>
  <w:num w:numId="41">
    <w:abstractNumId w:val="22"/>
  </w:num>
  <w:num w:numId="42">
    <w:abstractNumId w:val="6"/>
  </w:num>
  <w:num w:numId="43">
    <w:abstractNumId w:val="2"/>
  </w:num>
  <w:num w:numId="44">
    <w:abstractNumId w:val="32"/>
  </w:num>
  <w:num w:numId="45">
    <w:abstractNumId w:val="1"/>
  </w:num>
  <w:num w:numId="4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314"/>
    <w:rsid w:val="00000F4E"/>
    <w:rsid w:val="000014B8"/>
    <w:rsid w:val="000037BF"/>
    <w:rsid w:val="000059BE"/>
    <w:rsid w:val="00006FE0"/>
    <w:rsid w:val="000079D2"/>
    <w:rsid w:val="00011C29"/>
    <w:rsid w:val="00011FF3"/>
    <w:rsid w:val="000128E6"/>
    <w:rsid w:val="000132B0"/>
    <w:rsid w:val="0001340A"/>
    <w:rsid w:val="00014CC3"/>
    <w:rsid w:val="00014D54"/>
    <w:rsid w:val="00014EED"/>
    <w:rsid w:val="00015C5A"/>
    <w:rsid w:val="000161A2"/>
    <w:rsid w:val="0001659D"/>
    <w:rsid w:val="00016836"/>
    <w:rsid w:val="00017B01"/>
    <w:rsid w:val="00017C96"/>
    <w:rsid w:val="00017E65"/>
    <w:rsid w:val="00020050"/>
    <w:rsid w:val="0002085F"/>
    <w:rsid w:val="00023CD3"/>
    <w:rsid w:val="000241B6"/>
    <w:rsid w:val="0002490A"/>
    <w:rsid w:val="00025269"/>
    <w:rsid w:val="000260A0"/>
    <w:rsid w:val="0002686C"/>
    <w:rsid w:val="00027C2C"/>
    <w:rsid w:val="00027E10"/>
    <w:rsid w:val="0003060E"/>
    <w:rsid w:val="0003081D"/>
    <w:rsid w:val="00030EB3"/>
    <w:rsid w:val="000312BD"/>
    <w:rsid w:val="000316E2"/>
    <w:rsid w:val="0003202A"/>
    <w:rsid w:val="000321A1"/>
    <w:rsid w:val="00032D21"/>
    <w:rsid w:val="00035238"/>
    <w:rsid w:val="00035649"/>
    <w:rsid w:val="00035CC5"/>
    <w:rsid w:val="000369E2"/>
    <w:rsid w:val="000410ED"/>
    <w:rsid w:val="000413CB"/>
    <w:rsid w:val="000415F2"/>
    <w:rsid w:val="00042877"/>
    <w:rsid w:val="00042AFC"/>
    <w:rsid w:val="000437F9"/>
    <w:rsid w:val="00044250"/>
    <w:rsid w:val="000449EA"/>
    <w:rsid w:val="00044D90"/>
    <w:rsid w:val="00045A1D"/>
    <w:rsid w:val="00046D59"/>
    <w:rsid w:val="00046D74"/>
    <w:rsid w:val="00047B47"/>
    <w:rsid w:val="00047BFA"/>
    <w:rsid w:val="00051366"/>
    <w:rsid w:val="0005234A"/>
    <w:rsid w:val="00052B34"/>
    <w:rsid w:val="000559BB"/>
    <w:rsid w:val="00055CE1"/>
    <w:rsid w:val="00055EA0"/>
    <w:rsid w:val="00056CDB"/>
    <w:rsid w:val="00057FE8"/>
    <w:rsid w:val="00060C85"/>
    <w:rsid w:val="00061037"/>
    <w:rsid w:val="000616ED"/>
    <w:rsid w:val="00061E23"/>
    <w:rsid w:val="00062B5A"/>
    <w:rsid w:val="00063202"/>
    <w:rsid w:val="00063D60"/>
    <w:rsid w:val="00063E48"/>
    <w:rsid w:val="00063E57"/>
    <w:rsid w:val="00064AE6"/>
    <w:rsid w:val="00064B04"/>
    <w:rsid w:val="00064E0B"/>
    <w:rsid w:val="00065862"/>
    <w:rsid w:val="0006757A"/>
    <w:rsid w:val="000675E2"/>
    <w:rsid w:val="00071A8B"/>
    <w:rsid w:val="00072D15"/>
    <w:rsid w:val="00073BA1"/>
    <w:rsid w:val="00074ACF"/>
    <w:rsid w:val="0007551F"/>
    <w:rsid w:val="00076DFB"/>
    <w:rsid w:val="000771D5"/>
    <w:rsid w:val="00077A4A"/>
    <w:rsid w:val="00077B95"/>
    <w:rsid w:val="00080C70"/>
    <w:rsid w:val="0008106C"/>
    <w:rsid w:val="00082526"/>
    <w:rsid w:val="00082DAF"/>
    <w:rsid w:val="000834BE"/>
    <w:rsid w:val="0008563C"/>
    <w:rsid w:val="00085A92"/>
    <w:rsid w:val="00086673"/>
    <w:rsid w:val="00090886"/>
    <w:rsid w:val="00091C86"/>
    <w:rsid w:val="000925AA"/>
    <w:rsid w:val="00092AA8"/>
    <w:rsid w:val="00093ED0"/>
    <w:rsid w:val="000957F4"/>
    <w:rsid w:val="00095CE7"/>
    <w:rsid w:val="00097B80"/>
    <w:rsid w:val="000A0A62"/>
    <w:rsid w:val="000A1857"/>
    <w:rsid w:val="000A1D32"/>
    <w:rsid w:val="000A2C47"/>
    <w:rsid w:val="000A330E"/>
    <w:rsid w:val="000A36C8"/>
    <w:rsid w:val="000A38D6"/>
    <w:rsid w:val="000A403B"/>
    <w:rsid w:val="000A4927"/>
    <w:rsid w:val="000A656A"/>
    <w:rsid w:val="000A7063"/>
    <w:rsid w:val="000A7207"/>
    <w:rsid w:val="000A75BB"/>
    <w:rsid w:val="000B0669"/>
    <w:rsid w:val="000B0BB3"/>
    <w:rsid w:val="000B0DE4"/>
    <w:rsid w:val="000B0E28"/>
    <w:rsid w:val="000B1FD3"/>
    <w:rsid w:val="000B3023"/>
    <w:rsid w:val="000B3197"/>
    <w:rsid w:val="000B58CA"/>
    <w:rsid w:val="000B5E96"/>
    <w:rsid w:val="000B6116"/>
    <w:rsid w:val="000C0001"/>
    <w:rsid w:val="000C0931"/>
    <w:rsid w:val="000C195B"/>
    <w:rsid w:val="000C1B4F"/>
    <w:rsid w:val="000C2A20"/>
    <w:rsid w:val="000C3AFC"/>
    <w:rsid w:val="000C3D36"/>
    <w:rsid w:val="000C4C4E"/>
    <w:rsid w:val="000C5427"/>
    <w:rsid w:val="000C56DB"/>
    <w:rsid w:val="000C57C1"/>
    <w:rsid w:val="000C5DDD"/>
    <w:rsid w:val="000C663F"/>
    <w:rsid w:val="000D01A9"/>
    <w:rsid w:val="000D0BBA"/>
    <w:rsid w:val="000D1623"/>
    <w:rsid w:val="000D18CC"/>
    <w:rsid w:val="000D22CF"/>
    <w:rsid w:val="000D344F"/>
    <w:rsid w:val="000D4BA9"/>
    <w:rsid w:val="000D5286"/>
    <w:rsid w:val="000D5B94"/>
    <w:rsid w:val="000D6FDB"/>
    <w:rsid w:val="000D7377"/>
    <w:rsid w:val="000D7E25"/>
    <w:rsid w:val="000E01B2"/>
    <w:rsid w:val="000E0272"/>
    <w:rsid w:val="000E0D07"/>
    <w:rsid w:val="000E41FC"/>
    <w:rsid w:val="000E46AC"/>
    <w:rsid w:val="000E4A37"/>
    <w:rsid w:val="000E6BF6"/>
    <w:rsid w:val="000E7DCD"/>
    <w:rsid w:val="000E7E68"/>
    <w:rsid w:val="000F035C"/>
    <w:rsid w:val="000F0536"/>
    <w:rsid w:val="000F118A"/>
    <w:rsid w:val="000F2727"/>
    <w:rsid w:val="000F2EA2"/>
    <w:rsid w:val="000F3181"/>
    <w:rsid w:val="000F432A"/>
    <w:rsid w:val="000F564D"/>
    <w:rsid w:val="000F5874"/>
    <w:rsid w:val="000F5C21"/>
    <w:rsid w:val="000F776C"/>
    <w:rsid w:val="00101962"/>
    <w:rsid w:val="00102C8F"/>
    <w:rsid w:val="00104847"/>
    <w:rsid w:val="001055B0"/>
    <w:rsid w:val="00105F69"/>
    <w:rsid w:val="00106A33"/>
    <w:rsid w:val="00106C70"/>
    <w:rsid w:val="00106CD6"/>
    <w:rsid w:val="00106E2B"/>
    <w:rsid w:val="00106FF2"/>
    <w:rsid w:val="0011027D"/>
    <w:rsid w:val="001107CD"/>
    <w:rsid w:val="00110A1A"/>
    <w:rsid w:val="0011146E"/>
    <w:rsid w:val="00111649"/>
    <w:rsid w:val="00111B56"/>
    <w:rsid w:val="00113082"/>
    <w:rsid w:val="001139F0"/>
    <w:rsid w:val="00114557"/>
    <w:rsid w:val="00114912"/>
    <w:rsid w:val="00114E7B"/>
    <w:rsid w:val="00115F58"/>
    <w:rsid w:val="00116363"/>
    <w:rsid w:val="001163A2"/>
    <w:rsid w:val="001164A0"/>
    <w:rsid w:val="00116BAC"/>
    <w:rsid w:val="00116FE0"/>
    <w:rsid w:val="00117742"/>
    <w:rsid w:val="00121280"/>
    <w:rsid w:val="0012230F"/>
    <w:rsid w:val="001228E5"/>
    <w:rsid w:val="00124948"/>
    <w:rsid w:val="00124A13"/>
    <w:rsid w:val="00125924"/>
    <w:rsid w:val="00127531"/>
    <w:rsid w:val="00127570"/>
    <w:rsid w:val="001309B5"/>
    <w:rsid w:val="00130A60"/>
    <w:rsid w:val="00130BF0"/>
    <w:rsid w:val="00130D27"/>
    <w:rsid w:val="001317EF"/>
    <w:rsid w:val="001327FD"/>
    <w:rsid w:val="00133583"/>
    <w:rsid w:val="00135A1C"/>
    <w:rsid w:val="00135B0D"/>
    <w:rsid w:val="00136314"/>
    <w:rsid w:val="0013659B"/>
    <w:rsid w:val="00136E04"/>
    <w:rsid w:val="001372CE"/>
    <w:rsid w:val="001400F4"/>
    <w:rsid w:val="00140224"/>
    <w:rsid w:val="00140AFF"/>
    <w:rsid w:val="0014296E"/>
    <w:rsid w:val="00145A53"/>
    <w:rsid w:val="00146977"/>
    <w:rsid w:val="001470AF"/>
    <w:rsid w:val="001478CF"/>
    <w:rsid w:val="001479BD"/>
    <w:rsid w:val="00150E83"/>
    <w:rsid w:val="0015171C"/>
    <w:rsid w:val="00151936"/>
    <w:rsid w:val="00152DB5"/>
    <w:rsid w:val="0015315F"/>
    <w:rsid w:val="0015352F"/>
    <w:rsid w:val="00155510"/>
    <w:rsid w:val="00157E52"/>
    <w:rsid w:val="00160ECB"/>
    <w:rsid w:val="00161BC7"/>
    <w:rsid w:val="0016259D"/>
    <w:rsid w:val="00162946"/>
    <w:rsid w:val="00162E26"/>
    <w:rsid w:val="001632E2"/>
    <w:rsid w:val="00163D80"/>
    <w:rsid w:val="00163DD1"/>
    <w:rsid w:val="001671B4"/>
    <w:rsid w:val="00170308"/>
    <w:rsid w:val="00170C21"/>
    <w:rsid w:val="0017195C"/>
    <w:rsid w:val="00172226"/>
    <w:rsid w:val="00172440"/>
    <w:rsid w:val="00174651"/>
    <w:rsid w:val="00175837"/>
    <w:rsid w:val="00175928"/>
    <w:rsid w:val="00175C95"/>
    <w:rsid w:val="00176883"/>
    <w:rsid w:val="00176D42"/>
    <w:rsid w:val="00177DE5"/>
    <w:rsid w:val="00180014"/>
    <w:rsid w:val="00181752"/>
    <w:rsid w:val="00181D6D"/>
    <w:rsid w:val="0018261B"/>
    <w:rsid w:val="00182E52"/>
    <w:rsid w:val="00187292"/>
    <w:rsid w:val="001900D5"/>
    <w:rsid w:val="001909F1"/>
    <w:rsid w:val="00190E7B"/>
    <w:rsid w:val="00191E16"/>
    <w:rsid w:val="001925D6"/>
    <w:rsid w:val="00193D8B"/>
    <w:rsid w:val="00194E14"/>
    <w:rsid w:val="00195776"/>
    <w:rsid w:val="0019588E"/>
    <w:rsid w:val="001970F4"/>
    <w:rsid w:val="001979F7"/>
    <w:rsid w:val="001A1D5C"/>
    <w:rsid w:val="001A25D3"/>
    <w:rsid w:val="001A2607"/>
    <w:rsid w:val="001A3B35"/>
    <w:rsid w:val="001A4675"/>
    <w:rsid w:val="001A5468"/>
    <w:rsid w:val="001A5AD7"/>
    <w:rsid w:val="001A6053"/>
    <w:rsid w:val="001A63FA"/>
    <w:rsid w:val="001A6E62"/>
    <w:rsid w:val="001A7686"/>
    <w:rsid w:val="001A76B8"/>
    <w:rsid w:val="001A76B9"/>
    <w:rsid w:val="001A7AA2"/>
    <w:rsid w:val="001A7EC0"/>
    <w:rsid w:val="001B0250"/>
    <w:rsid w:val="001B06BF"/>
    <w:rsid w:val="001B099C"/>
    <w:rsid w:val="001B1D69"/>
    <w:rsid w:val="001B2D43"/>
    <w:rsid w:val="001B2DCE"/>
    <w:rsid w:val="001B3EDA"/>
    <w:rsid w:val="001B606F"/>
    <w:rsid w:val="001B78A7"/>
    <w:rsid w:val="001C0CCC"/>
    <w:rsid w:val="001C1ABF"/>
    <w:rsid w:val="001C23FB"/>
    <w:rsid w:val="001C2DDA"/>
    <w:rsid w:val="001C3079"/>
    <w:rsid w:val="001C3C21"/>
    <w:rsid w:val="001C3C8D"/>
    <w:rsid w:val="001C4385"/>
    <w:rsid w:val="001C43A3"/>
    <w:rsid w:val="001C4E50"/>
    <w:rsid w:val="001C5CE5"/>
    <w:rsid w:val="001C5EEA"/>
    <w:rsid w:val="001C6F1F"/>
    <w:rsid w:val="001C73EE"/>
    <w:rsid w:val="001D007C"/>
    <w:rsid w:val="001D1173"/>
    <w:rsid w:val="001D1F31"/>
    <w:rsid w:val="001D29AC"/>
    <w:rsid w:val="001D30C9"/>
    <w:rsid w:val="001D32A3"/>
    <w:rsid w:val="001D3F22"/>
    <w:rsid w:val="001D4659"/>
    <w:rsid w:val="001D4833"/>
    <w:rsid w:val="001D57D2"/>
    <w:rsid w:val="001D6CA5"/>
    <w:rsid w:val="001D7084"/>
    <w:rsid w:val="001D7B20"/>
    <w:rsid w:val="001E18B4"/>
    <w:rsid w:val="001E18DD"/>
    <w:rsid w:val="001E1FAA"/>
    <w:rsid w:val="001E22F8"/>
    <w:rsid w:val="001E280E"/>
    <w:rsid w:val="001E333B"/>
    <w:rsid w:val="001E3CED"/>
    <w:rsid w:val="001E3E03"/>
    <w:rsid w:val="001E41CA"/>
    <w:rsid w:val="001E668A"/>
    <w:rsid w:val="001E6AAC"/>
    <w:rsid w:val="001E6DDD"/>
    <w:rsid w:val="001E7605"/>
    <w:rsid w:val="001F0B95"/>
    <w:rsid w:val="001F0D50"/>
    <w:rsid w:val="001F1805"/>
    <w:rsid w:val="001F1815"/>
    <w:rsid w:val="001F1C83"/>
    <w:rsid w:val="001F236C"/>
    <w:rsid w:val="001F36E6"/>
    <w:rsid w:val="001F4931"/>
    <w:rsid w:val="001F4DB9"/>
    <w:rsid w:val="001F62ED"/>
    <w:rsid w:val="001F65DA"/>
    <w:rsid w:val="001F72F0"/>
    <w:rsid w:val="002009AA"/>
    <w:rsid w:val="002023A8"/>
    <w:rsid w:val="002025E5"/>
    <w:rsid w:val="00202909"/>
    <w:rsid w:val="002029EB"/>
    <w:rsid w:val="00203774"/>
    <w:rsid w:val="00204611"/>
    <w:rsid w:val="002053D0"/>
    <w:rsid w:val="0020551C"/>
    <w:rsid w:val="00206AE3"/>
    <w:rsid w:val="00206C34"/>
    <w:rsid w:val="002106D9"/>
    <w:rsid w:val="002107B1"/>
    <w:rsid w:val="002107DD"/>
    <w:rsid w:val="0021126A"/>
    <w:rsid w:val="0021129D"/>
    <w:rsid w:val="00211303"/>
    <w:rsid w:val="00212651"/>
    <w:rsid w:val="0021289C"/>
    <w:rsid w:val="00212B57"/>
    <w:rsid w:val="0021322D"/>
    <w:rsid w:val="0021363E"/>
    <w:rsid w:val="0021396F"/>
    <w:rsid w:val="002153B7"/>
    <w:rsid w:val="002157DB"/>
    <w:rsid w:val="00220984"/>
    <w:rsid w:val="002217A9"/>
    <w:rsid w:val="00221835"/>
    <w:rsid w:val="00221BC5"/>
    <w:rsid w:val="00222CFC"/>
    <w:rsid w:val="00223C46"/>
    <w:rsid w:val="00223F67"/>
    <w:rsid w:val="002246DF"/>
    <w:rsid w:val="00224F3D"/>
    <w:rsid w:val="00225006"/>
    <w:rsid w:val="00225A56"/>
    <w:rsid w:val="00226020"/>
    <w:rsid w:val="002261E3"/>
    <w:rsid w:val="00227616"/>
    <w:rsid w:val="00227C69"/>
    <w:rsid w:val="002303D9"/>
    <w:rsid w:val="00232681"/>
    <w:rsid w:val="00232C59"/>
    <w:rsid w:val="00232ED3"/>
    <w:rsid w:val="00232FC0"/>
    <w:rsid w:val="00233A30"/>
    <w:rsid w:val="00240173"/>
    <w:rsid w:val="0024175F"/>
    <w:rsid w:val="00242413"/>
    <w:rsid w:val="00242531"/>
    <w:rsid w:val="00242CBE"/>
    <w:rsid w:val="00243597"/>
    <w:rsid w:val="002437BD"/>
    <w:rsid w:val="00244229"/>
    <w:rsid w:val="002443F4"/>
    <w:rsid w:val="002447C2"/>
    <w:rsid w:val="002450B6"/>
    <w:rsid w:val="002452E2"/>
    <w:rsid w:val="002458F5"/>
    <w:rsid w:val="002459FE"/>
    <w:rsid w:val="002460C4"/>
    <w:rsid w:val="00247004"/>
    <w:rsid w:val="002476D8"/>
    <w:rsid w:val="00247718"/>
    <w:rsid w:val="00247D07"/>
    <w:rsid w:val="00247ED0"/>
    <w:rsid w:val="00250697"/>
    <w:rsid w:val="002514D9"/>
    <w:rsid w:val="002521C6"/>
    <w:rsid w:val="00253D5B"/>
    <w:rsid w:val="002548C8"/>
    <w:rsid w:val="00254F16"/>
    <w:rsid w:val="00255102"/>
    <w:rsid w:val="00255231"/>
    <w:rsid w:val="002567C6"/>
    <w:rsid w:val="00257D97"/>
    <w:rsid w:val="00260264"/>
    <w:rsid w:val="00261540"/>
    <w:rsid w:val="00261E45"/>
    <w:rsid w:val="00262E85"/>
    <w:rsid w:val="002632E0"/>
    <w:rsid w:val="002634FA"/>
    <w:rsid w:val="0026433D"/>
    <w:rsid w:val="0026436F"/>
    <w:rsid w:val="00265F11"/>
    <w:rsid w:val="002672B1"/>
    <w:rsid w:val="0026734A"/>
    <w:rsid w:val="002679F3"/>
    <w:rsid w:val="00272380"/>
    <w:rsid w:val="002724F6"/>
    <w:rsid w:val="00272FED"/>
    <w:rsid w:val="0027310C"/>
    <w:rsid w:val="002737E0"/>
    <w:rsid w:val="0027466A"/>
    <w:rsid w:val="00274C65"/>
    <w:rsid w:val="00275C32"/>
    <w:rsid w:val="00277A09"/>
    <w:rsid w:val="002818EF"/>
    <w:rsid w:val="00281C16"/>
    <w:rsid w:val="0028258E"/>
    <w:rsid w:val="00282EC2"/>
    <w:rsid w:val="00284261"/>
    <w:rsid w:val="002844BF"/>
    <w:rsid w:val="00284B0B"/>
    <w:rsid w:val="00286BB6"/>
    <w:rsid w:val="002876C2"/>
    <w:rsid w:val="0029010C"/>
    <w:rsid w:val="00291D19"/>
    <w:rsid w:val="00291F09"/>
    <w:rsid w:val="00292DC0"/>
    <w:rsid w:val="002934CC"/>
    <w:rsid w:val="002943D5"/>
    <w:rsid w:val="002949BB"/>
    <w:rsid w:val="00294EF6"/>
    <w:rsid w:val="0029544A"/>
    <w:rsid w:val="00295A50"/>
    <w:rsid w:val="00295BB5"/>
    <w:rsid w:val="00295E83"/>
    <w:rsid w:val="00296B0A"/>
    <w:rsid w:val="00296F95"/>
    <w:rsid w:val="002A27DF"/>
    <w:rsid w:val="002A39E6"/>
    <w:rsid w:val="002A3A88"/>
    <w:rsid w:val="002A3D88"/>
    <w:rsid w:val="002A4208"/>
    <w:rsid w:val="002A547C"/>
    <w:rsid w:val="002A5CC7"/>
    <w:rsid w:val="002A609B"/>
    <w:rsid w:val="002A611F"/>
    <w:rsid w:val="002A6439"/>
    <w:rsid w:val="002A754A"/>
    <w:rsid w:val="002A7F46"/>
    <w:rsid w:val="002B03F7"/>
    <w:rsid w:val="002B090C"/>
    <w:rsid w:val="002B092D"/>
    <w:rsid w:val="002B0D62"/>
    <w:rsid w:val="002B0F81"/>
    <w:rsid w:val="002B127A"/>
    <w:rsid w:val="002B139C"/>
    <w:rsid w:val="002B1FD8"/>
    <w:rsid w:val="002B2858"/>
    <w:rsid w:val="002B34F3"/>
    <w:rsid w:val="002B3517"/>
    <w:rsid w:val="002B3A22"/>
    <w:rsid w:val="002B5312"/>
    <w:rsid w:val="002B66BF"/>
    <w:rsid w:val="002B7B84"/>
    <w:rsid w:val="002C034E"/>
    <w:rsid w:val="002C100F"/>
    <w:rsid w:val="002C1B62"/>
    <w:rsid w:val="002C207C"/>
    <w:rsid w:val="002C2168"/>
    <w:rsid w:val="002C2DA6"/>
    <w:rsid w:val="002C2EBA"/>
    <w:rsid w:val="002C5BC7"/>
    <w:rsid w:val="002C5D17"/>
    <w:rsid w:val="002C5DF8"/>
    <w:rsid w:val="002C66B9"/>
    <w:rsid w:val="002D123C"/>
    <w:rsid w:val="002D26B8"/>
    <w:rsid w:val="002D2A55"/>
    <w:rsid w:val="002D3142"/>
    <w:rsid w:val="002D432C"/>
    <w:rsid w:val="002D4368"/>
    <w:rsid w:val="002D44D7"/>
    <w:rsid w:val="002D55F8"/>
    <w:rsid w:val="002D5D55"/>
    <w:rsid w:val="002D5DCC"/>
    <w:rsid w:val="002D5F0B"/>
    <w:rsid w:val="002D6501"/>
    <w:rsid w:val="002D6AA5"/>
    <w:rsid w:val="002D73A1"/>
    <w:rsid w:val="002E019D"/>
    <w:rsid w:val="002E0F90"/>
    <w:rsid w:val="002E1479"/>
    <w:rsid w:val="002E1743"/>
    <w:rsid w:val="002E4791"/>
    <w:rsid w:val="002E5692"/>
    <w:rsid w:val="002E5C67"/>
    <w:rsid w:val="002E5EEA"/>
    <w:rsid w:val="002E640B"/>
    <w:rsid w:val="002E6728"/>
    <w:rsid w:val="002E6942"/>
    <w:rsid w:val="002F13AE"/>
    <w:rsid w:val="002F1D7A"/>
    <w:rsid w:val="002F1ED3"/>
    <w:rsid w:val="002F3FEF"/>
    <w:rsid w:val="002F4FDB"/>
    <w:rsid w:val="002F524E"/>
    <w:rsid w:val="002F61D0"/>
    <w:rsid w:val="002F6431"/>
    <w:rsid w:val="002F706A"/>
    <w:rsid w:val="002F77A9"/>
    <w:rsid w:val="002F78B4"/>
    <w:rsid w:val="00300775"/>
    <w:rsid w:val="003024C8"/>
    <w:rsid w:val="00302AC6"/>
    <w:rsid w:val="00310794"/>
    <w:rsid w:val="00311298"/>
    <w:rsid w:val="003119ED"/>
    <w:rsid w:val="00311F64"/>
    <w:rsid w:val="00312123"/>
    <w:rsid w:val="003130A0"/>
    <w:rsid w:val="00314061"/>
    <w:rsid w:val="003145C4"/>
    <w:rsid w:val="00314798"/>
    <w:rsid w:val="00314D1D"/>
    <w:rsid w:val="00314FA8"/>
    <w:rsid w:val="003150D7"/>
    <w:rsid w:val="0031630D"/>
    <w:rsid w:val="003163D1"/>
    <w:rsid w:val="00317D49"/>
    <w:rsid w:val="00320151"/>
    <w:rsid w:val="00320454"/>
    <w:rsid w:val="00321915"/>
    <w:rsid w:val="0032228E"/>
    <w:rsid w:val="00324B8C"/>
    <w:rsid w:val="0032547E"/>
    <w:rsid w:val="00325C71"/>
    <w:rsid w:val="00326285"/>
    <w:rsid w:val="003271EA"/>
    <w:rsid w:val="003272D3"/>
    <w:rsid w:val="003279A3"/>
    <w:rsid w:val="00327A82"/>
    <w:rsid w:val="0033006A"/>
    <w:rsid w:val="003308A6"/>
    <w:rsid w:val="00331B07"/>
    <w:rsid w:val="00333EC5"/>
    <w:rsid w:val="00335499"/>
    <w:rsid w:val="003355DB"/>
    <w:rsid w:val="00335FB7"/>
    <w:rsid w:val="003376EB"/>
    <w:rsid w:val="00337A1C"/>
    <w:rsid w:val="0034029A"/>
    <w:rsid w:val="00340C56"/>
    <w:rsid w:val="00340CC0"/>
    <w:rsid w:val="0034290F"/>
    <w:rsid w:val="0034312C"/>
    <w:rsid w:val="00343D47"/>
    <w:rsid w:val="003445E5"/>
    <w:rsid w:val="00344F88"/>
    <w:rsid w:val="003479CC"/>
    <w:rsid w:val="00350C06"/>
    <w:rsid w:val="003512FB"/>
    <w:rsid w:val="0035173C"/>
    <w:rsid w:val="00352A05"/>
    <w:rsid w:val="00352B5A"/>
    <w:rsid w:val="00353BA0"/>
    <w:rsid w:val="00353F06"/>
    <w:rsid w:val="00354AAB"/>
    <w:rsid w:val="00354EB5"/>
    <w:rsid w:val="00356C1B"/>
    <w:rsid w:val="00360A45"/>
    <w:rsid w:val="00361E97"/>
    <w:rsid w:val="003623FF"/>
    <w:rsid w:val="003637CA"/>
    <w:rsid w:val="00363F7D"/>
    <w:rsid w:val="00366A30"/>
    <w:rsid w:val="003671F8"/>
    <w:rsid w:val="003675B5"/>
    <w:rsid w:val="003677BC"/>
    <w:rsid w:val="00367C8A"/>
    <w:rsid w:val="00371432"/>
    <w:rsid w:val="003716F4"/>
    <w:rsid w:val="00371E31"/>
    <w:rsid w:val="003749A0"/>
    <w:rsid w:val="00374D2D"/>
    <w:rsid w:val="00375E62"/>
    <w:rsid w:val="003774C2"/>
    <w:rsid w:val="003805DF"/>
    <w:rsid w:val="003815C5"/>
    <w:rsid w:val="0038199E"/>
    <w:rsid w:val="00382BF9"/>
    <w:rsid w:val="00382C56"/>
    <w:rsid w:val="00383063"/>
    <w:rsid w:val="00383205"/>
    <w:rsid w:val="00383DF4"/>
    <w:rsid w:val="0038417B"/>
    <w:rsid w:val="003847A8"/>
    <w:rsid w:val="00384E0F"/>
    <w:rsid w:val="00384E16"/>
    <w:rsid w:val="003855C2"/>
    <w:rsid w:val="003856C9"/>
    <w:rsid w:val="00386294"/>
    <w:rsid w:val="00386612"/>
    <w:rsid w:val="00387226"/>
    <w:rsid w:val="003874F6"/>
    <w:rsid w:val="003877EA"/>
    <w:rsid w:val="00387D96"/>
    <w:rsid w:val="0039030D"/>
    <w:rsid w:val="003903AC"/>
    <w:rsid w:val="00392B41"/>
    <w:rsid w:val="00392CF0"/>
    <w:rsid w:val="0039321C"/>
    <w:rsid w:val="00395716"/>
    <w:rsid w:val="00395754"/>
    <w:rsid w:val="00395B77"/>
    <w:rsid w:val="0039656C"/>
    <w:rsid w:val="003A0DD5"/>
    <w:rsid w:val="003A1352"/>
    <w:rsid w:val="003A282C"/>
    <w:rsid w:val="003A3005"/>
    <w:rsid w:val="003A322E"/>
    <w:rsid w:val="003A388A"/>
    <w:rsid w:val="003A5487"/>
    <w:rsid w:val="003A55D6"/>
    <w:rsid w:val="003A640D"/>
    <w:rsid w:val="003A7980"/>
    <w:rsid w:val="003B0824"/>
    <w:rsid w:val="003B111F"/>
    <w:rsid w:val="003B1B5C"/>
    <w:rsid w:val="003B23B8"/>
    <w:rsid w:val="003B2FB4"/>
    <w:rsid w:val="003B367C"/>
    <w:rsid w:val="003B50BE"/>
    <w:rsid w:val="003B5211"/>
    <w:rsid w:val="003B66B8"/>
    <w:rsid w:val="003B6D8A"/>
    <w:rsid w:val="003C0671"/>
    <w:rsid w:val="003C24A1"/>
    <w:rsid w:val="003C334A"/>
    <w:rsid w:val="003C334C"/>
    <w:rsid w:val="003C39B0"/>
    <w:rsid w:val="003C4C5C"/>
    <w:rsid w:val="003C570C"/>
    <w:rsid w:val="003C5AA0"/>
    <w:rsid w:val="003C7CA8"/>
    <w:rsid w:val="003D1A4B"/>
    <w:rsid w:val="003D24A2"/>
    <w:rsid w:val="003D3030"/>
    <w:rsid w:val="003D3580"/>
    <w:rsid w:val="003D3D64"/>
    <w:rsid w:val="003D3F85"/>
    <w:rsid w:val="003D59D8"/>
    <w:rsid w:val="003D5CC8"/>
    <w:rsid w:val="003D5ECB"/>
    <w:rsid w:val="003D6427"/>
    <w:rsid w:val="003D6FE3"/>
    <w:rsid w:val="003D7BB5"/>
    <w:rsid w:val="003E0970"/>
    <w:rsid w:val="003E1001"/>
    <w:rsid w:val="003E1BD8"/>
    <w:rsid w:val="003E1FF8"/>
    <w:rsid w:val="003E2732"/>
    <w:rsid w:val="003E2747"/>
    <w:rsid w:val="003E2C46"/>
    <w:rsid w:val="003E3BD7"/>
    <w:rsid w:val="003E3C08"/>
    <w:rsid w:val="003E48CD"/>
    <w:rsid w:val="003E4920"/>
    <w:rsid w:val="003E4F80"/>
    <w:rsid w:val="003E5A5E"/>
    <w:rsid w:val="003E61FA"/>
    <w:rsid w:val="003E67F7"/>
    <w:rsid w:val="003E6934"/>
    <w:rsid w:val="003E6A69"/>
    <w:rsid w:val="003E6B6C"/>
    <w:rsid w:val="003E6EBD"/>
    <w:rsid w:val="003E7A78"/>
    <w:rsid w:val="003E7BCD"/>
    <w:rsid w:val="003E7E2B"/>
    <w:rsid w:val="003F1E52"/>
    <w:rsid w:val="003F2674"/>
    <w:rsid w:val="003F2AEB"/>
    <w:rsid w:val="003F375A"/>
    <w:rsid w:val="003F3871"/>
    <w:rsid w:val="003F42F2"/>
    <w:rsid w:val="003F5355"/>
    <w:rsid w:val="003F5374"/>
    <w:rsid w:val="003F5D0C"/>
    <w:rsid w:val="003F7E35"/>
    <w:rsid w:val="003F7E92"/>
    <w:rsid w:val="00400FE4"/>
    <w:rsid w:val="00402268"/>
    <w:rsid w:val="00403D09"/>
    <w:rsid w:val="004040AB"/>
    <w:rsid w:val="00404948"/>
    <w:rsid w:val="0040527D"/>
    <w:rsid w:val="004059B0"/>
    <w:rsid w:val="004063DF"/>
    <w:rsid w:val="004078CF"/>
    <w:rsid w:val="00407927"/>
    <w:rsid w:val="0041014D"/>
    <w:rsid w:val="00410648"/>
    <w:rsid w:val="004106CD"/>
    <w:rsid w:val="00410718"/>
    <w:rsid w:val="00410A6E"/>
    <w:rsid w:val="00410B35"/>
    <w:rsid w:val="00411053"/>
    <w:rsid w:val="004116B6"/>
    <w:rsid w:val="004133E4"/>
    <w:rsid w:val="00415E8D"/>
    <w:rsid w:val="004162FE"/>
    <w:rsid w:val="00416308"/>
    <w:rsid w:val="0041672F"/>
    <w:rsid w:val="004172C3"/>
    <w:rsid w:val="00417B3F"/>
    <w:rsid w:val="00417EDC"/>
    <w:rsid w:val="00420342"/>
    <w:rsid w:val="00420E71"/>
    <w:rsid w:val="004210A5"/>
    <w:rsid w:val="0042184B"/>
    <w:rsid w:val="00421F02"/>
    <w:rsid w:val="00421F12"/>
    <w:rsid w:val="00422082"/>
    <w:rsid w:val="004227E4"/>
    <w:rsid w:val="00422A10"/>
    <w:rsid w:val="00424B4B"/>
    <w:rsid w:val="0042507B"/>
    <w:rsid w:val="00425A63"/>
    <w:rsid w:val="00426449"/>
    <w:rsid w:val="004265EB"/>
    <w:rsid w:val="00427335"/>
    <w:rsid w:val="00427DD7"/>
    <w:rsid w:val="0043027A"/>
    <w:rsid w:val="00430280"/>
    <w:rsid w:val="00430C1F"/>
    <w:rsid w:val="004315A9"/>
    <w:rsid w:val="00432E1F"/>
    <w:rsid w:val="004341E7"/>
    <w:rsid w:val="00434AE4"/>
    <w:rsid w:val="00434D04"/>
    <w:rsid w:val="0043538E"/>
    <w:rsid w:val="00435C86"/>
    <w:rsid w:val="00436089"/>
    <w:rsid w:val="00436433"/>
    <w:rsid w:val="00436AE5"/>
    <w:rsid w:val="00436BDD"/>
    <w:rsid w:val="00437086"/>
    <w:rsid w:val="00437365"/>
    <w:rsid w:val="004377CB"/>
    <w:rsid w:val="00437940"/>
    <w:rsid w:val="00437999"/>
    <w:rsid w:val="00437D6F"/>
    <w:rsid w:val="00437F9C"/>
    <w:rsid w:val="004405A1"/>
    <w:rsid w:val="00440AA3"/>
    <w:rsid w:val="00440AEF"/>
    <w:rsid w:val="00441A4C"/>
    <w:rsid w:val="004423C5"/>
    <w:rsid w:val="00442A37"/>
    <w:rsid w:val="00443197"/>
    <w:rsid w:val="00443B29"/>
    <w:rsid w:val="00443F2C"/>
    <w:rsid w:val="00443FB7"/>
    <w:rsid w:val="004458DA"/>
    <w:rsid w:val="004478FD"/>
    <w:rsid w:val="004505FE"/>
    <w:rsid w:val="00450D68"/>
    <w:rsid w:val="00452156"/>
    <w:rsid w:val="00453B3D"/>
    <w:rsid w:val="00453F1C"/>
    <w:rsid w:val="0045459D"/>
    <w:rsid w:val="00455007"/>
    <w:rsid w:val="0045561F"/>
    <w:rsid w:val="00456AA6"/>
    <w:rsid w:val="00456B0A"/>
    <w:rsid w:val="00457A67"/>
    <w:rsid w:val="00457CC3"/>
    <w:rsid w:val="00457D0E"/>
    <w:rsid w:val="004605DE"/>
    <w:rsid w:val="00460CAB"/>
    <w:rsid w:val="004625EE"/>
    <w:rsid w:val="0046304A"/>
    <w:rsid w:val="004632BC"/>
    <w:rsid w:val="0046364B"/>
    <w:rsid w:val="004646CC"/>
    <w:rsid w:val="004647E5"/>
    <w:rsid w:val="00464D3B"/>
    <w:rsid w:val="00464DED"/>
    <w:rsid w:val="00467532"/>
    <w:rsid w:val="00467938"/>
    <w:rsid w:val="00470ACA"/>
    <w:rsid w:val="00470BF7"/>
    <w:rsid w:val="00470C7C"/>
    <w:rsid w:val="00472027"/>
    <w:rsid w:val="00472058"/>
    <w:rsid w:val="00472C0C"/>
    <w:rsid w:val="0047333F"/>
    <w:rsid w:val="00473D5F"/>
    <w:rsid w:val="0047528B"/>
    <w:rsid w:val="00475602"/>
    <w:rsid w:val="0047697B"/>
    <w:rsid w:val="00477159"/>
    <w:rsid w:val="00477977"/>
    <w:rsid w:val="00477B43"/>
    <w:rsid w:val="00480268"/>
    <w:rsid w:val="00480460"/>
    <w:rsid w:val="00480CB6"/>
    <w:rsid w:val="00480EFE"/>
    <w:rsid w:val="004830C8"/>
    <w:rsid w:val="004831C7"/>
    <w:rsid w:val="0048433D"/>
    <w:rsid w:val="00484EC5"/>
    <w:rsid w:val="00485911"/>
    <w:rsid w:val="00485C40"/>
    <w:rsid w:val="004860FA"/>
    <w:rsid w:val="00486E93"/>
    <w:rsid w:val="004875A9"/>
    <w:rsid w:val="004875D1"/>
    <w:rsid w:val="00487827"/>
    <w:rsid w:val="00490401"/>
    <w:rsid w:val="00490786"/>
    <w:rsid w:val="0049079D"/>
    <w:rsid w:val="00490B8A"/>
    <w:rsid w:val="00490F0B"/>
    <w:rsid w:val="004912DB"/>
    <w:rsid w:val="00491D26"/>
    <w:rsid w:val="00493CAB"/>
    <w:rsid w:val="0049474C"/>
    <w:rsid w:val="0049596F"/>
    <w:rsid w:val="004960BD"/>
    <w:rsid w:val="004962DF"/>
    <w:rsid w:val="004964DC"/>
    <w:rsid w:val="00496707"/>
    <w:rsid w:val="00497D84"/>
    <w:rsid w:val="004A02E5"/>
    <w:rsid w:val="004A1CCA"/>
    <w:rsid w:val="004A2906"/>
    <w:rsid w:val="004A3070"/>
    <w:rsid w:val="004A33DB"/>
    <w:rsid w:val="004A502A"/>
    <w:rsid w:val="004A5283"/>
    <w:rsid w:val="004A6DB9"/>
    <w:rsid w:val="004A7D47"/>
    <w:rsid w:val="004A7FF7"/>
    <w:rsid w:val="004B0992"/>
    <w:rsid w:val="004B1043"/>
    <w:rsid w:val="004B1F35"/>
    <w:rsid w:val="004B26FB"/>
    <w:rsid w:val="004B276A"/>
    <w:rsid w:val="004B3113"/>
    <w:rsid w:val="004B32FF"/>
    <w:rsid w:val="004B5A01"/>
    <w:rsid w:val="004B6538"/>
    <w:rsid w:val="004B65C2"/>
    <w:rsid w:val="004B674E"/>
    <w:rsid w:val="004B7640"/>
    <w:rsid w:val="004B7D0B"/>
    <w:rsid w:val="004B7DD5"/>
    <w:rsid w:val="004C07B1"/>
    <w:rsid w:val="004C0982"/>
    <w:rsid w:val="004C2070"/>
    <w:rsid w:val="004C2667"/>
    <w:rsid w:val="004C2759"/>
    <w:rsid w:val="004C2F8C"/>
    <w:rsid w:val="004C30B6"/>
    <w:rsid w:val="004C3694"/>
    <w:rsid w:val="004C39EE"/>
    <w:rsid w:val="004C4837"/>
    <w:rsid w:val="004C483E"/>
    <w:rsid w:val="004C5436"/>
    <w:rsid w:val="004C54F7"/>
    <w:rsid w:val="004C567F"/>
    <w:rsid w:val="004C5D9C"/>
    <w:rsid w:val="004D0DAC"/>
    <w:rsid w:val="004D0F23"/>
    <w:rsid w:val="004D167A"/>
    <w:rsid w:val="004D238F"/>
    <w:rsid w:val="004D50ED"/>
    <w:rsid w:val="004D522E"/>
    <w:rsid w:val="004D7493"/>
    <w:rsid w:val="004E15BD"/>
    <w:rsid w:val="004E168D"/>
    <w:rsid w:val="004E1812"/>
    <w:rsid w:val="004E1EAF"/>
    <w:rsid w:val="004E2219"/>
    <w:rsid w:val="004E2A2A"/>
    <w:rsid w:val="004E5576"/>
    <w:rsid w:val="004E5EEF"/>
    <w:rsid w:val="004E6302"/>
    <w:rsid w:val="004E677D"/>
    <w:rsid w:val="004E6B6E"/>
    <w:rsid w:val="004E7596"/>
    <w:rsid w:val="004E7F1F"/>
    <w:rsid w:val="004F003E"/>
    <w:rsid w:val="004F04EF"/>
    <w:rsid w:val="004F07E1"/>
    <w:rsid w:val="004F0DC5"/>
    <w:rsid w:val="004F0FD8"/>
    <w:rsid w:val="004F1B5A"/>
    <w:rsid w:val="004F1DC4"/>
    <w:rsid w:val="004F1E59"/>
    <w:rsid w:val="004F2B1A"/>
    <w:rsid w:val="004F36D5"/>
    <w:rsid w:val="004F433C"/>
    <w:rsid w:val="004F4D21"/>
    <w:rsid w:val="004F5287"/>
    <w:rsid w:val="004F5524"/>
    <w:rsid w:val="004F6671"/>
    <w:rsid w:val="004F67E3"/>
    <w:rsid w:val="004F6B8A"/>
    <w:rsid w:val="004F7306"/>
    <w:rsid w:val="004F74CE"/>
    <w:rsid w:val="004F766E"/>
    <w:rsid w:val="004F7CA5"/>
    <w:rsid w:val="0050089F"/>
    <w:rsid w:val="00500907"/>
    <w:rsid w:val="00500E7F"/>
    <w:rsid w:val="00501A6C"/>
    <w:rsid w:val="00501EA2"/>
    <w:rsid w:val="00502A17"/>
    <w:rsid w:val="00503803"/>
    <w:rsid w:val="005041A6"/>
    <w:rsid w:val="0050452C"/>
    <w:rsid w:val="00506AB6"/>
    <w:rsid w:val="00507E2F"/>
    <w:rsid w:val="00511366"/>
    <w:rsid w:val="005116E0"/>
    <w:rsid w:val="00512296"/>
    <w:rsid w:val="00512409"/>
    <w:rsid w:val="00512680"/>
    <w:rsid w:val="00512843"/>
    <w:rsid w:val="00513253"/>
    <w:rsid w:val="00513778"/>
    <w:rsid w:val="00514C83"/>
    <w:rsid w:val="00514E68"/>
    <w:rsid w:val="00516149"/>
    <w:rsid w:val="005173D4"/>
    <w:rsid w:val="00517B08"/>
    <w:rsid w:val="00520435"/>
    <w:rsid w:val="00520896"/>
    <w:rsid w:val="00520C32"/>
    <w:rsid w:val="0052277E"/>
    <w:rsid w:val="005235D6"/>
    <w:rsid w:val="005256DB"/>
    <w:rsid w:val="005264E4"/>
    <w:rsid w:val="00527311"/>
    <w:rsid w:val="00527CDB"/>
    <w:rsid w:val="005301B1"/>
    <w:rsid w:val="00530BF4"/>
    <w:rsid w:val="00531396"/>
    <w:rsid w:val="00532F2D"/>
    <w:rsid w:val="0053317E"/>
    <w:rsid w:val="0053325F"/>
    <w:rsid w:val="005338D2"/>
    <w:rsid w:val="005340DA"/>
    <w:rsid w:val="00534366"/>
    <w:rsid w:val="00534566"/>
    <w:rsid w:val="00535502"/>
    <w:rsid w:val="00536537"/>
    <w:rsid w:val="00536F09"/>
    <w:rsid w:val="005374D2"/>
    <w:rsid w:val="005407A7"/>
    <w:rsid w:val="005407DE"/>
    <w:rsid w:val="00540874"/>
    <w:rsid w:val="00541CBB"/>
    <w:rsid w:val="0054243D"/>
    <w:rsid w:val="00543536"/>
    <w:rsid w:val="005435AD"/>
    <w:rsid w:val="0054402A"/>
    <w:rsid w:val="00544099"/>
    <w:rsid w:val="005441CE"/>
    <w:rsid w:val="005456B2"/>
    <w:rsid w:val="00547F20"/>
    <w:rsid w:val="00550FA3"/>
    <w:rsid w:val="00552755"/>
    <w:rsid w:val="0055361A"/>
    <w:rsid w:val="00553724"/>
    <w:rsid w:val="00553C0A"/>
    <w:rsid w:val="00553EED"/>
    <w:rsid w:val="00555685"/>
    <w:rsid w:val="005559DA"/>
    <w:rsid w:val="005575AF"/>
    <w:rsid w:val="00560033"/>
    <w:rsid w:val="0056013E"/>
    <w:rsid w:val="005606BC"/>
    <w:rsid w:val="005633BD"/>
    <w:rsid w:val="00563D84"/>
    <w:rsid w:val="00564D09"/>
    <w:rsid w:val="00566785"/>
    <w:rsid w:val="00566E56"/>
    <w:rsid w:val="00567682"/>
    <w:rsid w:val="005704ED"/>
    <w:rsid w:val="005712F8"/>
    <w:rsid w:val="00571B6B"/>
    <w:rsid w:val="005726AB"/>
    <w:rsid w:val="005730DA"/>
    <w:rsid w:val="0057338E"/>
    <w:rsid w:val="00574F62"/>
    <w:rsid w:val="00575616"/>
    <w:rsid w:val="005759B9"/>
    <w:rsid w:val="00575B72"/>
    <w:rsid w:val="0057762F"/>
    <w:rsid w:val="00577669"/>
    <w:rsid w:val="00580298"/>
    <w:rsid w:val="005823EE"/>
    <w:rsid w:val="005837AF"/>
    <w:rsid w:val="00584843"/>
    <w:rsid w:val="005854F9"/>
    <w:rsid w:val="005855A2"/>
    <w:rsid w:val="0058690F"/>
    <w:rsid w:val="0058761C"/>
    <w:rsid w:val="00587A8B"/>
    <w:rsid w:val="00590667"/>
    <w:rsid w:val="00590920"/>
    <w:rsid w:val="00590B47"/>
    <w:rsid w:val="005919F8"/>
    <w:rsid w:val="00591D52"/>
    <w:rsid w:val="005925AE"/>
    <w:rsid w:val="00592DAC"/>
    <w:rsid w:val="00593755"/>
    <w:rsid w:val="00593EEA"/>
    <w:rsid w:val="00594A75"/>
    <w:rsid w:val="00594EEC"/>
    <w:rsid w:val="00595602"/>
    <w:rsid w:val="00597100"/>
    <w:rsid w:val="005A01DA"/>
    <w:rsid w:val="005A1920"/>
    <w:rsid w:val="005A1A1D"/>
    <w:rsid w:val="005A2E4B"/>
    <w:rsid w:val="005A32DE"/>
    <w:rsid w:val="005A392C"/>
    <w:rsid w:val="005A3D99"/>
    <w:rsid w:val="005A5B47"/>
    <w:rsid w:val="005A62C2"/>
    <w:rsid w:val="005A63DC"/>
    <w:rsid w:val="005A7352"/>
    <w:rsid w:val="005A7E1B"/>
    <w:rsid w:val="005B07E7"/>
    <w:rsid w:val="005B1FDF"/>
    <w:rsid w:val="005B31E2"/>
    <w:rsid w:val="005B4747"/>
    <w:rsid w:val="005B65BC"/>
    <w:rsid w:val="005B6EE1"/>
    <w:rsid w:val="005B7400"/>
    <w:rsid w:val="005B7B9A"/>
    <w:rsid w:val="005C09E4"/>
    <w:rsid w:val="005C1093"/>
    <w:rsid w:val="005C110D"/>
    <w:rsid w:val="005C1166"/>
    <w:rsid w:val="005C2078"/>
    <w:rsid w:val="005C2852"/>
    <w:rsid w:val="005C2E5A"/>
    <w:rsid w:val="005C2F9C"/>
    <w:rsid w:val="005C3B56"/>
    <w:rsid w:val="005C3DA6"/>
    <w:rsid w:val="005C4BBB"/>
    <w:rsid w:val="005C6766"/>
    <w:rsid w:val="005C6AD2"/>
    <w:rsid w:val="005C708D"/>
    <w:rsid w:val="005C7254"/>
    <w:rsid w:val="005C75AD"/>
    <w:rsid w:val="005D04A6"/>
    <w:rsid w:val="005D08FF"/>
    <w:rsid w:val="005D1B70"/>
    <w:rsid w:val="005D221A"/>
    <w:rsid w:val="005D2B90"/>
    <w:rsid w:val="005D3229"/>
    <w:rsid w:val="005D34CA"/>
    <w:rsid w:val="005D38F1"/>
    <w:rsid w:val="005D4A47"/>
    <w:rsid w:val="005D5C95"/>
    <w:rsid w:val="005D62EE"/>
    <w:rsid w:val="005D7667"/>
    <w:rsid w:val="005E19D7"/>
    <w:rsid w:val="005E2699"/>
    <w:rsid w:val="005E3F34"/>
    <w:rsid w:val="005E4097"/>
    <w:rsid w:val="005E418E"/>
    <w:rsid w:val="005E4703"/>
    <w:rsid w:val="005E5702"/>
    <w:rsid w:val="005E5DEA"/>
    <w:rsid w:val="005E61A0"/>
    <w:rsid w:val="005E66C0"/>
    <w:rsid w:val="005E7523"/>
    <w:rsid w:val="005E78AB"/>
    <w:rsid w:val="005E7F24"/>
    <w:rsid w:val="005E7F65"/>
    <w:rsid w:val="005E7F88"/>
    <w:rsid w:val="005F038B"/>
    <w:rsid w:val="005F1DC5"/>
    <w:rsid w:val="005F2FE4"/>
    <w:rsid w:val="005F35E2"/>
    <w:rsid w:val="005F37B0"/>
    <w:rsid w:val="005F3D49"/>
    <w:rsid w:val="005F4539"/>
    <w:rsid w:val="005F4F34"/>
    <w:rsid w:val="005F5FC5"/>
    <w:rsid w:val="005F6AC0"/>
    <w:rsid w:val="0060083A"/>
    <w:rsid w:val="00600D28"/>
    <w:rsid w:val="00602971"/>
    <w:rsid w:val="0060308B"/>
    <w:rsid w:val="006036BC"/>
    <w:rsid w:val="00604678"/>
    <w:rsid w:val="0060485F"/>
    <w:rsid w:val="006048F0"/>
    <w:rsid w:val="0060494E"/>
    <w:rsid w:val="00604A2D"/>
    <w:rsid w:val="00606927"/>
    <w:rsid w:val="006069A9"/>
    <w:rsid w:val="00607628"/>
    <w:rsid w:val="0061113E"/>
    <w:rsid w:val="006126BA"/>
    <w:rsid w:val="00612898"/>
    <w:rsid w:val="00613186"/>
    <w:rsid w:val="006137E5"/>
    <w:rsid w:val="00617B44"/>
    <w:rsid w:val="00620AF8"/>
    <w:rsid w:val="00620B75"/>
    <w:rsid w:val="00620D74"/>
    <w:rsid w:val="00621148"/>
    <w:rsid w:val="006218EF"/>
    <w:rsid w:val="00621D4F"/>
    <w:rsid w:val="0062256F"/>
    <w:rsid w:val="00622B33"/>
    <w:rsid w:val="00622FCC"/>
    <w:rsid w:val="00623284"/>
    <w:rsid w:val="006232B4"/>
    <w:rsid w:val="00623357"/>
    <w:rsid w:val="00623849"/>
    <w:rsid w:val="00623C3E"/>
    <w:rsid w:val="006243BC"/>
    <w:rsid w:val="00624D6E"/>
    <w:rsid w:val="006257E9"/>
    <w:rsid w:val="00626CB5"/>
    <w:rsid w:val="006307C5"/>
    <w:rsid w:val="0063094F"/>
    <w:rsid w:val="00630BF5"/>
    <w:rsid w:val="00631E70"/>
    <w:rsid w:val="0063290D"/>
    <w:rsid w:val="006347A5"/>
    <w:rsid w:val="00635D9D"/>
    <w:rsid w:val="00635FC7"/>
    <w:rsid w:val="006361C1"/>
    <w:rsid w:val="00636AEA"/>
    <w:rsid w:val="006371E6"/>
    <w:rsid w:val="00637610"/>
    <w:rsid w:val="00643405"/>
    <w:rsid w:val="00643494"/>
    <w:rsid w:val="006437EF"/>
    <w:rsid w:val="00643CCB"/>
    <w:rsid w:val="00645C0B"/>
    <w:rsid w:val="00647867"/>
    <w:rsid w:val="00647CE6"/>
    <w:rsid w:val="00650566"/>
    <w:rsid w:val="0065114D"/>
    <w:rsid w:val="006524DE"/>
    <w:rsid w:val="00653396"/>
    <w:rsid w:val="006537A9"/>
    <w:rsid w:val="006538CD"/>
    <w:rsid w:val="00653C26"/>
    <w:rsid w:val="00654ABE"/>
    <w:rsid w:val="00654ECC"/>
    <w:rsid w:val="006569EF"/>
    <w:rsid w:val="00656D02"/>
    <w:rsid w:val="00657405"/>
    <w:rsid w:val="006578B3"/>
    <w:rsid w:val="00657DF8"/>
    <w:rsid w:val="00660056"/>
    <w:rsid w:val="006620C4"/>
    <w:rsid w:val="006643D9"/>
    <w:rsid w:val="0066489A"/>
    <w:rsid w:val="006650A7"/>
    <w:rsid w:val="00665A29"/>
    <w:rsid w:val="00665A95"/>
    <w:rsid w:val="00665E57"/>
    <w:rsid w:val="0067012D"/>
    <w:rsid w:val="00670168"/>
    <w:rsid w:val="00670BD9"/>
    <w:rsid w:val="0067229D"/>
    <w:rsid w:val="00673665"/>
    <w:rsid w:val="00673FEF"/>
    <w:rsid w:val="00674FE6"/>
    <w:rsid w:val="00675469"/>
    <w:rsid w:val="00675D2C"/>
    <w:rsid w:val="006773E5"/>
    <w:rsid w:val="00677AEF"/>
    <w:rsid w:val="0068187E"/>
    <w:rsid w:val="00684054"/>
    <w:rsid w:val="00684CE4"/>
    <w:rsid w:val="00686A26"/>
    <w:rsid w:val="00690BB2"/>
    <w:rsid w:val="00691253"/>
    <w:rsid w:val="0069197E"/>
    <w:rsid w:val="00692289"/>
    <w:rsid w:val="006924AA"/>
    <w:rsid w:val="006925A6"/>
    <w:rsid w:val="00692E34"/>
    <w:rsid w:val="00692E94"/>
    <w:rsid w:val="00693C2F"/>
    <w:rsid w:val="00693D21"/>
    <w:rsid w:val="00693E91"/>
    <w:rsid w:val="006971A6"/>
    <w:rsid w:val="0069737A"/>
    <w:rsid w:val="006977C2"/>
    <w:rsid w:val="006A1478"/>
    <w:rsid w:val="006A20AA"/>
    <w:rsid w:val="006A22DE"/>
    <w:rsid w:val="006A2831"/>
    <w:rsid w:val="006A3067"/>
    <w:rsid w:val="006A3ECD"/>
    <w:rsid w:val="006A486A"/>
    <w:rsid w:val="006A6613"/>
    <w:rsid w:val="006A7435"/>
    <w:rsid w:val="006B01C2"/>
    <w:rsid w:val="006B0A45"/>
    <w:rsid w:val="006B0B06"/>
    <w:rsid w:val="006B1664"/>
    <w:rsid w:val="006B1901"/>
    <w:rsid w:val="006B1A66"/>
    <w:rsid w:val="006B424A"/>
    <w:rsid w:val="006B5E80"/>
    <w:rsid w:val="006B62A2"/>
    <w:rsid w:val="006B73CD"/>
    <w:rsid w:val="006C0180"/>
    <w:rsid w:val="006C07DB"/>
    <w:rsid w:val="006C0ADD"/>
    <w:rsid w:val="006C0C75"/>
    <w:rsid w:val="006C1596"/>
    <w:rsid w:val="006C1EE8"/>
    <w:rsid w:val="006C2983"/>
    <w:rsid w:val="006C2D0A"/>
    <w:rsid w:val="006C3DAA"/>
    <w:rsid w:val="006C63FB"/>
    <w:rsid w:val="006C6703"/>
    <w:rsid w:val="006C6F5E"/>
    <w:rsid w:val="006D0326"/>
    <w:rsid w:val="006D0A06"/>
    <w:rsid w:val="006D1FC7"/>
    <w:rsid w:val="006D2033"/>
    <w:rsid w:val="006D339E"/>
    <w:rsid w:val="006D4496"/>
    <w:rsid w:val="006D7123"/>
    <w:rsid w:val="006E1925"/>
    <w:rsid w:val="006E1E16"/>
    <w:rsid w:val="006E2B3E"/>
    <w:rsid w:val="006E2C43"/>
    <w:rsid w:val="006E2F86"/>
    <w:rsid w:val="006E34A8"/>
    <w:rsid w:val="006E3AB1"/>
    <w:rsid w:val="006E3B08"/>
    <w:rsid w:val="006E3DD2"/>
    <w:rsid w:val="006E3DDA"/>
    <w:rsid w:val="006E4048"/>
    <w:rsid w:val="006E4267"/>
    <w:rsid w:val="006E523B"/>
    <w:rsid w:val="006E54B9"/>
    <w:rsid w:val="006E5CD2"/>
    <w:rsid w:val="006E6445"/>
    <w:rsid w:val="006E6F47"/>
    <w:rsid w:val="006F1047"/>
    <w:rsid w:val="006F1828"/>
    <w:rsid w:val="006F21B2"/>
    <w:rsid w:val="006F42DC"/>
    <w:rsid w:val="006F4678"/>
    <w:rsid w:val="006F715E"/>
    <w:rsid w:val="00701C27"/>
    <w:rsid w:val="00702081"/>
    <w:rsid w:val="00702303"/>
    <w:rsid w:val="00702463"/>
    <w:rsid w:val="00702F45"/>
    <w:rsid w:val="00702F8D"/>
    <w:rsid w:val="007038E0"/>
    <w:rsid w:val="00704136"/>
    <w:rsid w:val="0070433D"/>
    <w:rsid w:val="00704BCA"/>
    <w:rsid w:val="007070F8"/>
    <w:rsid w:val="00707F93"/>
    <w:rsid w:val="0071063D"/>
    <w:rsid w:val="00710644"/>
    <w:rsid w:val="00710EC6"/>
    <w:rsid w:val="007110F8"/>
    <w:rsid w:val="00712348"/>
    <w:rsid w:val="00712A9D"/>
    <w:rsid w:val="00712E7B"/>
    <w:rsid w:val="00713A4F"/>
    <w:rsid w:val="00715E4E"/>
    <w:rsid w:val="00716977"/>
    <w:rsid w:val="00716C9C"/>
    <w:rsid w:val="007176D1"/>
    <w:rsid w:val="00717BF6"/>
    <w:rsid w:val="00720195"/>
    <w:rsid w:val="00720AF8"/>
    <w:rsid w:val="007215D6"/>
    <w:rsid w:val="007218A9"/>
    <w:rsid w:val="0072461A"/>
    <w:rsid w:val="0072504C"/>
    <w:rsid w:val="0072658F"/>
    <w:rsid w:val="0072713B"/>
    <w:rsid w:val="007273CD"/>
    <w:rsid w:val="00727EE3"/>
    <w:rsid w:val="00730472"/>
    <w:rsid w:val="007312E4"/>
    <w:rsid w:val="00732D60"/>
    <w:rsid w:val="00732E66"/>
    <w:rsid w:val="007332DD"/>
    <w:rsid w:val="00733D5D"/>
    <w:rsid w:val="007341CD"/>
    <w:rsid w:val="00734D52"/>
    <w:rsid w:val="0073652B"/>
    <w:rsid w:val="00736EFE"/>
    <w:rsid w:val="00740273"/>
    <w:rsid w:val="00740811"/>
    <w:rsid w:val="00740987"/>
    <w:rsid w:val="00741C44"/>
    <w:rsid w:val="00742416"/>
    <w:rsid w:val="007425D4"/>
    <w:rsid w:val="007426E5"/>
    <w:rsid w:val="00742AEA"/>
    <w:rsid w:val="00742B70"/>
    <w:rsid w:val="0074482C"/>
    <w:rsid w:val="00745644"/>
    <w:rsid w:val="007464E7"/>
    <w:rsid w:val="0074709A"/>
    <w:rsid w:val="00747A96"/>
    <w:rsid w:val="007502BB"/>
    <w:rsid w:val="007506B1"/>
    <w:rsid w:val="00750ABD"/>
    <w:rsid w:val="00750D79"/>
    <w:rsid w:val="00751294"/>
    <w:rsid w:val="00752C37"/>
    <w:rsid w:val="00753136"/>
    <w:rsid w:val="00754206"/>
    <w:rsid w:val="0075435D"/>
    <w:rsid w:val="007543EB"/>
    <w:rsid w:val="00754B3E"/>
    <w:rsid w:val="00754DEF"/>
    <w:rsid w:val="007557A0"/>
    <w:rsid w:val="007602E7"/>
    <w:rsid w:val="00760D00"/>
    <w:rsid w:val="007611F1"/>
    <w:rsid w:val="00762030"/>
    <w:rsid w:val="00762C83"/>
    <w:rsid w:val="00762D89"/>
    <w:rsid w:val="00762E14"/>
    <w:rsid w:val="0076430D"/>
    <w:rsid w:val="007665B7"/>
    <w:rsid w:val="00766EBD"/>
    <w:rsid w:val="00767AFB"/>
    <w:rsid w:val="007705AA"/>
    <w:rsid w:val="00771F69"/>
    <w:rsid w:val="00771F81"/>
    <w:rsid w:val="00773B9B"/>
    <w:rsid w:val="00774364"/>
    <w:rsid w:val="0077445D"/>
    <w:rsid w:val="00774E94"/>
    <w:rsid w:val="0077528D"/>
    <w:rsid w:val="00776A9C"/>
    <w:rsid w:val="00776FB1"/>
    <w:rsid w:val="0077723F"/>
    <w:rsid w:val="007777D1"/>
    <w:rsid w:val="00777B18"/>
    <w:rsid w:val="00777ED5"/>
    <w:rsid w:val="00780090"/>
    <w:rsid w:val="0078063F"/>
    <w:rsid w:val="00780A40"/>
    <w:rsid w:val="00780D5F"/>
    <w:rsid w:val="007821B7"/>
    <w:rsid w:val="007828DB"/>
    <w:rsid w:val="00782BF3"/>
    <w:rsid w:val="00783410"/>
    <w:rsid w:val="00783C3C"/>
    <w:rsid w:val="00783FEB"/>
    <w:rsid w:val="007842CA"/>
    <w:rsid w:val="00785500"/>
    <w:rsid w:val="00785597"/>
    <w:rsid w:val="007873BE"/>
    <w:rsid w:val="00792253"/>
    <w:rsid w:val="00793764"/>
    <w:rsid w:val="007937BB"/>
    <w:rsid w:val="00793AF5"/>
    <w:rsid w:val="0079489B"/>
    <w:rsid w:val="00794CC3"/>
    <w:rsid w:val="00795376"/>
    <w:rsid w:val="00795D21"/>
    <w:rsid w:val="007968C3"/>
    <w:rsid w:val="00797392"/>
    <w:rsid w:val="0079781C"/>
    <w:rsid w:val="00797961"/>
    <w:rsid w:val="007A00F5"/>
    <w:rsid w:val="007A03AE"/>
    <w:rsid w:val="007A15B9"/>
    <w:rsid w:val="007A2B7E"/>
    <w:rsid w:val="007A2F6E"/>
    <w:rsid w:val="007A45A2"/>
    <w:rsid w:val="007A4F25"/>
    <w:rsid w:val="007A5101"/>
    <w:rsid w:val="007A5126"/>
    <w:rsid w:val="007A5183"/>
    <w:rsid w:val="007A51D7"/>
    <w:rsid w:val="007A5E83"/>
    <w:rsid w:val="007A67C7"/>
    <w:rsid w:val="007A7B91"/>
    <w:rsid w:val="007B008B"/>
    <w:rsid w:val="007B0CD6"/>
    <w:rsid w:val="007B113C"/>
    <w:rsid w:val="007B15AA"/>
    <w:rsid w:val="007B19A6"/>
    <w:rsid w:val="007B2163"/>
    <w:rsid w:val="007B306C"/>
    <w:rsid w:val="007B4E3C"/>
    <w:rsid w:val="007B4E55"/>
    <w:rsid w:val="007B6990"/>
    <w:rsid w:val="007B6AE8"/>
    <w:rsid w:val="007B72FB"/>
    <w:rsid w:val="007C063F"/>
    <w:rsid w:val="007C08E0"/>
    <w:rsid w:val="007C18A4"/>
    <w:rsid w:val="007C26C0"/>
    <w:rsid w:val="007C2C16"/>
    <w:rsid w:val="007C3617"/>
    <w:rsid w:val="007C377E"/>
    <w:rsid w:val="007C5D9D"/>
    <w:rsid w:val="007C634B"/>
    <w:rsid w:val="007C6CC5"/>
    <w:rsid w:val="007D089C"/>
    <w:rsid w:val="007D0D85"/>
    <w:rsid w:val="007D29B6"/>
    <w:rsid w:val="007D2CB3"/>
    <w:rsid w:val="007D4B80"/>
    <w:rsid w:val="007D673A"/>
    <w:rsid w:val="007D67A0"/>
    <w:rsid w:val="007D67AE"/>
    <w:rsid w:val="007D67C4"/>
    <w:rsid w:val="007D67D4"/>
    <w:rsid w:val="007D74D9"/>
    <w:rsid w:val="007D7523"/>
    <w:rsid w:val="007D7707"/>
    <w:rsid w:val="007E0C9A"/>
    <w:rsid w:val="007E0E6F"/>
    <w:rsid w:val="007E1884"/>
    <w:rsid w:val="007E2A75"/>
    <w:rsid w:val="007E338B"/>
    <w:rsid w:val="007E3952"/>
    <w:rsid w:val="007E4345"/>
    <w:rsid w:val="007E43DB"/>
    <w:rsid w:val="007E45BD"/>
    <w:rsid w:val="007E5307"/>
    <w:rsid w:val="007E56DE"/>
    <w:rsid w:val="007E57B2"/>
    <w:rsid w:val="007E5A0B"/>
    <w:rsid w:val="007E7109"/>
    <w:rsid w:val="007E7132"/>
    <w:rsid w:val="007E725E"/>
    <w:rsid w:val="007E7487"/>
    <w:rsid w:val="007E7D01"/>
    <w:rsid w:val="007F04FB"/>
    <w:rsid w:val="007F2245"/>
    <w:rsid w:val="007F2787"/>
    <w:rsid w:val="007F3F09"/>
    <w:rsid w:val="007F4B8F"/>
    <w:rsid w:val="007F4DA5"/>
    <w:rsid w:val="007F58EF"/>
    <w:rsid w:val="007F59AB"/>
    <w:rsid w:val="007F5B97"/>
    <w:rsid w:val="007F5FA2"/>
    <w:rsid w:val="007F6054"/>
    <w:rsid w:val="007F643D"/>
    <w:rsid w:val="007F6D13"/>
    <w:rsid w:val="007F6D4F"/>
    <w:rsid w:val="00800708"/>
    <w:rsid w:val="00801F76"/>
    <w:rsid w:val="00802828"/>
    <w:rsid w:val="00802909"/>
    <w:rsid w:val="00803006"/>
    <w:rsid w:val="00803C49"/>
    <w:rsid w:val="0080462D"/>
    <w:rsid w:val="00805B2F"/>
    <w:rsid w:val="00806C48"/>
    <w:rsid w:val="00807F33"/>
    <w:rsid w:val="008100B6"/>
    <w:rsid w:val="00810D72"/>
    <w:rsid w:val="008116A6"/>
    <w:rsid w:val="00811D82"/>
    <w:rsid w:val="0081206C"/>
    <w:rsid w:val="00812B9D"/>
    <w:rsid w:val="00812F65"/>
    <w:rsid w:val="00813847"/>
    <w:rsid w:val="00813A9F"/>
    <w:rsid w:val="008162C8"/>
    <w:rsid w:val="008170ED"/>
    <w:rsid w:val="00820B80"/>
    <w:rsid w:val="00820FF3"/>
    <w:rsid w:val="0082140D"/>
    <w:rsid w:val="0082146F"/>
    <w:rsid w:val="008219CB"/>
    <w:rsid w:val="00822EE2"/>
    <w:rsid w:val="0082343A"/>
    <w:rsid w:val="00823FCA"/>
    <w:rsid w:val="00824208"/>
    <w:rsid w:val="00824E4D"/>
    <w:rsid w:val="00825BE0"/>
    <w:rsid w:val="00825ED9"/>
    <w:rsid w:val="00827B0C"/>
    <w:rsid w:val="00827B4F"/>
    <w:rsid w:val="00827D4E"/>
    <w:rsid w:val="0083010A"/>
    <w:rsid w:val="008318E6"/>
    <w:rsid w:val="00831D7F"/>
    <w:rsid w:val="008327BE"/>
    <w:rsid w:val="00832E6E"/>
    <w:rsid w:val="008330DD"/>
    <w:rsid w:val="00834EB9"/>
    <w:rsid w:val="00835441"/>
    <w:rsid w:val="0083567C"/>
    <w:rsid w:val="00835F2E"/>
    <w:rsid w:val="00836DE8"/>
    <w:rsid w:val="008375AB"/>
    <w:rsid w:val="008378C7"/>
    <w:rsid w:val="00840EBD"/>
    <w:rsid w:val="00841E54"/>
    <w:rsid w:val="00841EF6"/>
    <w:rsid w:val="00843998"/>
    <w:rsid w:val="00843E3B"/>
    <w:rsid w:val="00844FD3"/>
    <w:rsid w:val="00845028"/>
    <w:rsid w:val="00845C28"/>
    <w:rsid w:val="00845CF2"/>
    <w:rsid w:val="00845DD7"/>
    <w:rsid w:val="008462B7"/>
    <w:rsid w:val="00846916"/>
    <w:rsid w:val="00846A36"/>
    <w:rsid w:val="0085204A"/>
    <w:rsid w:val="00852887"/>
    <w:rsid w:val="00852AF2"/>
    <w:rsid w:val="00852D9E"/>
    <w:rsid w:val="00853289"/>
    <w:rsid w:val="00853908"/>
    <w:rsid w:val="00854413"/>
    <w:rsid w:val="00854E36"/>
    <w:rsid w:val="008558A6"/>
    <w:rsid w:val="00855C3B"/>
    <w:rsid w:val="00860947"/>
    <w:rsid w:val="00860E76"/>
    <w:rsid w:val="00861151"/>
    <w:rsid w:val="00862DFE"/>
    <w:rsid w:val="00864EFD"/>
    <w:rsid w:val="0086631C"/>
    <w:rsid w:val="008679A0"/>
    <w:rsid w:val="00870302"/>
    <w:rsid w:val="00870CA3"/>
    <w:rsid w:val="00871A52"/>
    <w:rsid w:val="00875A23"/>
    <w:rsid w:val="0087639B"/>
    <w:rsid w:val="00876898"/>
    <w:rsid w:val="008769CF"/>
    <w:rsid w:val="00876B57"/>
    <w:rsid w:val="0087748C"/>
    <w:rsid w:val="008779DC"/>
    <w:rsid w:val="00877DDD"/>
    <w:rsid w:val="0088043D"/>
    <w:rsid w:val="0088085A"/>
    <w:rsid w:val="00880BD1"/>
    <w:rsid w:val="008812A3"/>
    <w:rsid w:val="0088194F"/>
    <w:rsid w:val="00881A13"/>
    <w:rsid w:val="00882113"/>
    <w:rsid w:val="00882E53"/>
    <w:rsid w:val="00883254"/>
    <w:rsid w:val="00883A67"/>
    <w:rsid w:val="008842CC"/>
    <w:rsid w:val="00884FE6"/>
    <w:rsid w:val="00885281"/>
    <w:rsid w:val="00885D53"/>
    <w:rsid w:val="00886B57"/>
    <w:rsid w:val="00887CCF"/>
    <w:rsid w:val="0089042A"/>
    <w:rsid w:val="008905F0"/>
    <w:rsid w:val="00891262"/>
    <w:rsid w:val="008918B9"/>
    <w:rsid w:val="008924BC"/>
    <w:rsid w:val="00893C22"/>
    <w:rsid w:val="008948D5"/>
    <w:rsid w:val="008951E1"/>
    <w:rsid w:val="00895B03"/>
    <w:rsid w:val="00895CBB"/>
    <w:rsid w:val="00895D5D"/>
    <w:rsid w:val="00896AD1"/>
    <w:rsid w:val="00896ED3"/>
    <w:rsid w:val="008A0CC3"/>
    <w:rsid w:val="008A0E66"/>
    <w:rsid w:val="008A0F96"/>
    <w:rsid w:val="008A50CC"/>
    <w:rsid w:val="008A62F7"/>
    <w:rsid w:val="008A638D"/>
    <w:rsid w:val="008A6A0D"/>
    <w:rsid w:val="008A6AA2"/>
    <w:rsid w:val="008B12E2"/>
    <w:rsid w:val="008B15CA"/>
    <w:rsid w:val="008B2356"/>
    <w:rsid w:val="008B3738"/>
    <w:rsid w:val="008B3DCF"/>
    <w:rsid w:val="008B401B"/>
    <w:rsid w:val="008B4362"/>
    <w:rsid w:val="008B52CD"/>
    <w:rsid w:val="008B54A1"/>
    <w:rsid w:val="008B5AC4"/>
    <w:rsid w:val="008B61A7"/>
    <w:rsid w:val="008B6959"/>
    <w:rsid w:val="008B6A64"/>
    <w:rsid w:val="008B7314"/>
    <w:rsid w:val="008C01AB"/>
    <w:rsid w:val="008C0436"/>
    <w:rsid w:val="008C0459"/>
    <w:rsid w:val="008C08E6"/>
    <w:rsid w:val="008C1594"/>
    <w:rsid w:val="008C2599"/>
    <w:rsid w:val="008C2B57"/>
    <w:rsid w:val="008C5B7A"/>
    <w:rsid w:val="008C6368"/>
    <w:rsid w:val="008C70A5"/>
    <w:rsid w:val="008D0B8B"/>
    <w:rsid w:val="008D0D9E"/>
    <w:rsid w:val="008D1490"/>
    <w:rsid w:val="008D1D9E"/>
    <w:rsid w:val="008D3321"/>
    <w:rsid w:val="008D4A9D"/>
    <w:rsid w:val="008D4EA2"/>
    <w:rsid w:val="008D5228"/>
    <w:rsid w:val="008D56B6"/>
    <w:rsid w:val="008D5AD0"/>
    <w:rsid w:val="008D6457"/>
    <w:rsid w:val="008D6882"/>
    <w:rsid w:val="008E0676"/>
    <w:rsid w:val="008E1041"/>
    <w:rsid w:val="008E30AF"/>
    <w:rsid w:val="008E33A1"/>
    <w:rsid w:val="008E3772"/>
    <w:rsid w:val="008E386D"/>
    <w:rsid w:val="008E38E5"/>
    <w:rsid w:val="008E42D6"/>
    <w:rsid w:val="008E4437"/>
    <w:rsid w:val="008E5147"/>
    <w:rsid w:val="008E625C"/>
    <w:rsid w:val="008E6F7A"/>
    <w:rsid w:val="008E784B"/>
    <w:rsid w:val="008E79C7"/>
    <w:rsid w:val="008F05E7"/>
    <w:rsid w:val="008F149C"/>
    <w:rsid w:val="008F16D9"/>
    <w:rsid w:val="008F1E7D"/>
    <w:rsid w:val="008F3F11"/>
    <w:rsid w:val="008F502D"/>
    <w:rsid w:val="008F51CB"/>
    <w:rsid w:val="008F590F"/>
    <w:rsid w:val="008F5DA7"/>
    <w:rsid w:val="008F6AB6"/>
    <w:rsid w:val="008F6D18"/>
    <w:rsid w:val="008F7A91"/>
    <w:rsid w:val="008F7E4E"/>
    <w:rsid w:val="009008D8"/>
    <w:rsid w:val="00901CCC"/>
    <w:rsid w:val="00901DF9"/>
    <w:rsid w:val="0090253B"/>
    <w:rsid w:val="009039C2"/>
    <w:rsid w:val="00903ECD"/>
    <w:rsid w:val="00904D98"/>
    <w:rsid w:val="0090574D"/>
    <w:rsid w:val="009078F1"/>
    <w:rsid w:val="00910000"/>
    <w:rsid w:val="00910473"/>
    <w:rsid w:val="00910E56"/>
    <w:rsid w:val="009127D1"/>
    <w:rsid w:val="00912B0E"/>
    <w:rsid w:val="00913492"/>
    <w:rsid w:val="00914D68"/>
    <w:rsid w:val="009150FC"/>
    <w:rsid w:val="009153B4"/>
    <w:rsid w:val="00915A78"/>
    <w:rsid w:val="009163F8"/>
    <w:rsid w:val="00917B5B"/>
    <w:rsid w:val="00920692"/>
    <w:rsid w:val="00922500"/>
    <w:rsid w:val="009227F1"/>
    <w:rsid w:val="00923EEE"/>
    <w:rsid w:val="00924322"/>
    <w:rsid w:val="009246A2"/>
    <w:rsid w:val="009249E4"/>
    <w:rsid w:val="00924D92"/>
    <w:rsid w:val="00925346"/>
    <w:rsid w:val="00927691"/>
    <w:rsid w:val="00927C3F"/>
    <w:rsid w:val="00931166"/>
    <w:rsid w:val="00932476"/>
    <w:rsid w:val="009368FD"/>
    <w:rsid w:val="00936AC5"/>
    <w:rsid w:val="00936AF7"/>
    <w:rsid w:val="009373DC"/>
    <w:rsid w:val="009410CC"/>
    <w:rsid w:val="00941163"/>
    <w:rsid w:val="00941B7A"/>
    <w:rsid w:val="00941FCD"/>
    <w:rsid w:val="00942A47"/>
    <w:rsid w:val="009433B9"/>
    <w:rsid w:val="00943890"/>
    <w:rsid w:val="00943D6A"/>
    <w:rsid w:val="009450A9"/>
    <w:rsid w:val="00945373"/>
    <w:rsid w:val="00945DBB"/>
    <w:rsid w:val="0094763E"/>
    <w:rsid w:val="009478F1"/>
    <w:rsid w:val="00950FEF"/>
    <w:rsid w:val="009518F0"/>
    <w:rsid w:val="009520B4"/>
    <w:rsid w:val="009522AB"/>
    <w:rsid w:val="00953964"/>
    <w:rsid w:val="0095398F"/>
    <w:rsid w:val="009541BD"/>
    <w:rsid w:val="00956297"/>
    <w:rsid w:val="00956A2D"/>
    <w:rsid w:val="0095700B"/>
    <w:rsid w:val="0095778F"/>
    <w:rsid w:val="00957A7D"/>
    <w:rsid w:val="00957D26"/>
    <w:rsid w:val="0096070C"/>
    <w:rsid w:val="00960D8C"/>
    <w:rsid w:val="00961686"/>
    <w:rsid w:val="0096203D"/>
    <w:rsid w:val="00962FA9"/>
    <w:rsid w:val="00964A47"/>
    <w:rsid w:val="00965083"/>
    <w:rsid w:val="00965522"/>
    <w:rsid w:val="00965C91"/>
    <w:rsid w:val="00966B58"/>
    <w:rsid w:val="00967F40"/>
    <w:rsid w:val="00970065"/>
    <w:rsid w:val="00970117"/>
    <w:rsid w:val="00970D78"/>
    <w:rsid w:val="00970FE9"/>
    <w:rsid w:val="00971025"/>
    <w:rsid w:val="00971388"/>
    <w:rsid w:val="00971C5C"/>
    <w:rsid w:val="009725AE"/>
    <w:rsid w:val="00974B4E"/>
    <w:rsid w:val="009750AE"/>
    <w:rsid w:val="009759F3"/>
    <w:rsid w:val="00975C9E"/>
    <w:rsid w:val="00976EF5"/>
    <w:rsid w:val="00977113"/>
    <w:rsid w:val="0097757F"/>
    <w:rsid w:val="00980263"/>
    <w:rsid w:val="009807E1"/>
    <w:rsid w:val="00981457"/>
    <w:rsid w:val="009817E0"/>
    <w:rsid w:val="00981ECB"/>
    <w:rsid w:val="00982286"/>
    <w:rsid w:val="00982369"/>
    <w:rsid w:val="00982576"/>
    <w:rsid w:val="00982A9F"/>
    <w:rsid w:val="00982D48"/>
    <w:rsid w:val="009831AB"/>
    <w:rsid w:val="009836B5"/>
    <w:rsid w:val="00983A05"/>
    <w:rsid w:val="0098447E"/>
    <w:rsid w:val="00986FDB"/>
    <w:rsid w:val="00987B02"/>
    <w:rsid w:val="009910CC"/>
    <w:rsid w:val="00991B9F"/>
    <w:rsid w:val="0099211B"/>
    <w:rsid w:val="00992330"/>
    <w:rsid w:val="00994085"/>
    <w:rsid w:val="00995550"/>
    <w:rsid w:val="009956EA"/>
    <w:rsid w:val="00995B00"/>
    <w:rsid w:val="0099737C"/>
    <w:rsid w:val="009A10DE"/>
    <w:rsid w:val="009A1278"/>
    <w:rsid w:val="009A4FA6"/>
    <w:rsid w:val="009A5A28"/>
    <w:rsid w:val="009A6019"/>
    <w:rsid w:val="009A62C9"/>
    <w:rsid w:val="009A63FC"/>
    <w:rsid w:val="009A6EC0"/>
    <w:rsid w:val="009A713B"/>
    <w:rsid w:val="009A74EA"/>
    <w:rsid w:val="009B0538"/>
    <w:rsid w:val="009B05C2"/>
    <w:rsid w:val="009B0EF5"/>
    <w:rsid w:val="009B2BD5"/>
    <w:rsid w:val="009B362D"/>
    <w:rsid w:val="009B3BCB"/>
    <w:rsid w:val="009B3D8A"/>
    <w:rsid w:val="009B4BCF"/>
    <w:rsid w:val="009B4C13"/>
    <w:rsid w:val="009B5D36"/>
    <w:rsid w:val="009B661D"/>
    <w:rsid w:val="009B722B"/>
    <w:rsid w:val="009C069F"/>
    <w:rsid w:val="009C13AE"/>
    <w:rsid w:val="009C20B1"/>
    <w:rsid w:val="009C2290"/>
    <w:rsid w:val="009C292B"/>
    <w:rsid w:val="009C2A26"/>
    <w:rsid w:val="009C38E3"/>
    <w:rsid w:val="009C3938"/>
    <w:rsid w:val="009C4F08"/>
    <w:rsid w:val="009C6BD7"/>
    <w:rsid w:val="009D0C36"/>
    <w:rsid w:val="009D0D66"/>
    <w:rsid w:val="009D1419"/>
    <w:rsid w:val="009D29FE"/>
    <w:rsid w:val="009D3C12"/>
    <w:rsid w:val="009D4D0A"/>
    <w:rsid w:val="009D561F"/>
    <w:rsid w:val="009D596C"/>
    <w:rsid w:val="009D5AB9"/>
    <w:rsid w:val="009D5C51"/>
    <w:rsid w:val="009D5F34"/>
    <w:rsid w:val="009D6745"/>
    <w:rsid w:val="009D7205"/>
    <w:rsid w:val="009D7A53"/>
    <w:rsid w:val="009E26B7"/>
    <w:rsid w:val="009E26CE"/>
    <w:rsid w:val="009E27A6"/>
    <w:rsid w:val="009E4650"/>
    <w:rsid w:val="009E48BC"/>
    <w:rsid w:val="009E5349"/>
    <w:rsid w:val="009E5620"/>
    <w:rsid w:val="009E5CC6"/>
    <w:rsid w:val="009E629D"/>
    <w:rsid w:val="009E6967"/>
    <w:rsid w:val="009E6F8E"/>
    <w:rsid w:val="009E7730"/>
    <w:rsid w:val="009F28E1"/>
    <w:rsid w:val="009F2994"/>
    <w:rsid w:val="009F34BA"/>
    <w:rsid w:val="009F3512"/>
    <w:rsid w:val="009F3AFC"/>
    <w:rsid w:val="009F3DD8"/>
    <w:rsid w:val="009F53EC"/>
    <w:rsid w:val="009F573A"/>
    <w:rsid w:val="009F6045"/>
    <w:rsid w:val="009F6EB5"/>
    <w:rsid w:val="009F6F81"/>
    <w:rsid w:val="009F7188"/>
    <w:rsid w:val="009F782C"/>
    <w:rsid w:val="009F7AC7"/>
    <w:rsid w:val="009F7B3A"/>
    <w:rsid w:val="00A00533"/>
    <w:rsid w:val="00A00AFC"/>
    <w:rsid w:val="00A01134"/>
    <w:rsid w:val="00A01169"/>
    <w:rsid w:val="00A017EB"/>
    <w:rsid w:val="00A02255"/>
    <w:rsid w:val="00A027AD"/>
    <w:rsid w:val="00A02A28"/>
    <w:rsid w:val="00A03926"/>
    <w:rsid w:val="00A05304"/>
    <w:rsid w:val="00A0567E"/>
    <w:rsid w:val="00A06420"/>
    <w:rsid w:val="00A06F98"/>
    <w:rsid w:val="00A0788A"/>
    <w:rsid w:val="00A1077E"/>
    <w:rsid w:val="00A10AD9"/>
    <w:rsid w:val="00A12F1E"/>
    <w:rsid w:val="00A13257"/>
    <w:rsid w:val="00A13289"/>
    <w:rsid w:val="00A13642"/>
    <w:rsid w:val="00A1364C"/>
    <w:rsid w:val="00A14085"/>
    <w:rsid w:val="00A141E2"/>
    <w:rsid w:val="00A15F75"/>
    <w:rsid w:val="00A1613B"/>
    <w:rsid w:val="00A163A0"/>
    <w:rsid w:val="00A172D5"/>
    <w:rsid w:val="00A224D1"/>
    <w:rsid w:val="00A22FBB"/>
    <w:rsid w:val="00A23999"/>
    <w:rsid w:val="00A240AA"/>
    <w:rsid w:val="00A2497A"/>
    <w:rsid w:val="00A24C14"/>
    <w:rsid w:val="00A25E5A"/>
    <w:rsid w:val="00A263DB"/>
    <w:rsid w:val="00A26B62"/>
    <w:rsid w:val="00A26C5A"/>
    <w:rsid w:val="00A26D09"/>
    <w:rsid w:val="00A27940"/>
    <w:rsid w:val="00A31816"/>
    <w:rsid w:val="00A31D19"/>
    <w:rsid w:val="00A334E5"/>
    <w:rsid w:val="00A33602"/>
    <w:rsid w:val="00A33F6C"/>
    <w:rsid w:val="00A34568"/>
    <w:rsid w:val="00A34CB3"/>
    <w:rsid w:val="00A374E8"/>
    <w:rsid w:val="00A400DE"/>
    <w:rsid w:val="00A401E8"/>
    <w:rsid w:val="00A4155D"/>
    <w:rsid w:val="00A41773"/>
    <w:rsid w:val="00A41DE4"/>
    <w:rsid w:val="00A41EDA"/>
    <w:rsid w:val="00A42AC5"/>
    <w:rsid w:val="00A435D9"/>
    <w:rsid w:val="00A435EE"/>
    <w:rsid w:val="00A4467C"/>
    <w:rsid w:val="00A45607"/>
    <w:rsid w:val="00A457F1"/>
    <w:rsid w:val="00A457FE"/>
    <w:rsid w:val="00A45BD9"/>
    <w:rsid w:val="00A470D4"/>
    <w:rsid w:val="00A5103B"/>
    <w:rsid w:val="00A513A7"/>
    <w:rsid w:val="00A5295F"/>
    <w:rsid w:val="00A53B98"/>
    <w:rsid w:val="00A548BB"/>
    <w:rsid w:val="00A54911"/>
    <w:rsid w:val="00A54AB7"/>
    <w:rsid w:val="00A54DCE"/>
    <w:rsid w:val="00A5513A"/>
    <w:rsid w:val="00A552CB"/>
    <w:rsid w:val="00A55304"/>
    <w:rsid w:val="00A57009"/>
    <w:rsid w:val="00A5791F"/>
    <w:rsid w:val="00A6007D"/>
    <w:rsid w:val="00A606BA"/>
    <w:rsid w:val="00A622E0"/>
    <w:rsid w:val="00A62C05"/>
    <w:rsid w:val="00A6361E"/>
    <w:rsid w:val="00A640EB"/>
    <w:rsid w:val="00A64EA0"/>
    <w:rsid w:val="00A651FB"/>
    <w:rsid w:val="00A6594D"/>
    <w:rsid w:val="00A65F2C"/>
    <w:rsid w:val="00A6694F"/>
    <w:rsid w:val="00A66DBC"/>
    <w:rsid w:val="00A67226"/>
    <w:rsid w:val="00A70778"/>
    <w:rsid w:val="00A70A36"/>
    <w:rsid w:val="00A738F3"/>
    <w:rsid w:val="00A73BF6"/>
    <w:rsid w:val="00A74D3C"/>
    <w:rsid w:val="00A750A5"/>
    <w:rsid w:val="00A75849"/>
    <w:rsid w:val="00A75B8A"/>
    <w:rsid w:val="00A75EA6"/>
    <w:rsid w:val="00A7664A"/>
    <w:rsid w:val="00A769CE"/>
    <w:rsid w:val="00A76DCD"/>
    <w:rsid w:val="00A777C3"/>
    <w:rsid w:val="00A77B69"/>
    <w:rsid w:val="00A80180"/>
    <w:rsid w:val="00A803AF"/>
    <w:rsid w:val="00A80CF7"/>
    <w:rsid w:val="00A813F3"/>
    <w:rsid w:val="00A81C4C"/>
    <w:rsid w:val="00A82A63"/>
    <w:rsid w:val="00A82FBD"/>
    <w:rsid w:val="00A83997"/>
    <w:rsid w:val="00A83A59"/>
    <w:rsid w:val="00A83B09"/>
    <w:rsid w:val="00A83EB4"/>
    <w:rsid w:val="00A8477B"/>
    <w:rsid w:val="00A84EE9"/>
    <w:rsid w:val="00A8634E"/>
    <w:rsid w:val="00A86821"/>
    <w:rsid w:val="00A86924"/>
    <w:rsid w:val="00A87CAF"/>
    <w:rsid w:val="00A90CE6"/>
    <w:rsid w:val="00A91282"/>
    <w:rsid w:val="00A914FA"/>
    <w:rsid w:val="00A943A4"/>
    <w:rsid w:val="00A9464A"/>
    <w:rsid w:val="00A94D10"/>
    <w:rsid w:val="00A95E71"/>
    <w:rsid w:val="00A96895"/>
    <w:rsid w:val="00A96B8B"/>
    <w:rsid w:val="00A974BA"/>
    <w:rsid w:val="00A97B4A"/>
    <w:rsid w:val="00AA0637"/>
    <w:rsid w:val="00AA0C6A"/>
    <w:rsid w:val="00AA10C9"/>
    <w:rsid w:val="00AA1393"/>
    <w:rsid w:val="00AA20F4"/>
    <w:rsid w:val="00AA3073"/>
    <w:rsid w:val="00AA4583"/>
    <w:rsid w:val="00AA47B2"/>
    <w:rsid w:val="00AA568A"/>
    <w:rsid w:val="00AA7D9F"/>
    <w:rsid w:val="00AB04FC"/>
    <w:rsid w:val="00AB11CC"/>
    <w:rsid w:val="00AB2CA0"/>
    <w:rsid w:val="00AB356D"/>
    <w:rsid w:val="00AB37AC"/>
    <w:rsid w:val="00AB4BB1"/>
    <w:rsid w:val="00AB4ED3"/>
    <w:rsid w:val="00AB4FFC"/>
    <w:rsid w:val="00AB5392"/>
    <w:rsid w:val="00AB55EC"/>
    <w:rsid w:val="00AB5F40"/>
    <w:rsid w:val="00AC08BA"/>
    <w:rsid w:val="00AC0B91"/>
    <w:rsid w:val="00AC20C2"/>
    <w:rsid w:val="00AC225B"/>
    <w:rsid w:val="00AC2808"/>
    <w:rsid w:val="00AC3538"/>
    <w:rsid w:val="00AC3D7B"/>
    <w:rsid w:val="00AC4704"/>
    <w:rsid w:val="00AC4C62"/>
    <w:rsid w:val="00AC4D7D"/>
    <w:rsid w:val="00AC4E4B"/>
    <w:rsid w:val="00AC4EC0"/>
    <w:rsid w:val="00AC57A9"/>
    <w:rsid w:val="00AC5D19"/>
    <w:rsid w:val="00AC647A"/>
    <w:rsid w:val="00AC6DB9"/>
    <w:rsid w:val="00AC7299"/>
    <w:rsid w:val="00AC74F9"/>
    <w:rsid w:val="00AC77EA"/>
    <w:rsid w:val="00AD0321"/>
    <w:rsid w:val="00AD06DA"/>
    <w:rsid w:val="00AD15A0"/>
    <w:rsid w:val="00AD1959"/>
    <w:rsid w:val="00AD1CD9"/>
    <w:rsid w:val="00AD3150"/>
    <w:rsid w:val="00AD45CD"/>
    <w:rsid w:val="00AD4C6F"/>
    <w:rsid w:val="00AD53C2"/>
    <w:rsid w:val="00AD6F21"/>
    <w:rsid w:val="00AD78CF"/>
    <w:rsid w:val="00AE1C3B"/>
    <w:rsid w:val="00AE1D28"/>
    <w:rsid w:val="00AE1F0B"/>
    <w:rsid w:val="00AE219F"/>
    <w:rsid w:val="00AE2F26"/>
    <w:rsid w:val="00AE3C93"/>
    <w:rsid w:val="00AE45F1"/>
    <w:rsid w:val="00AE4ABD"/>
    <w:rsid w:val="00AE4AD7"/>
    <w:rsid w:val="00AE4AE4"/>
    <w:rsid w:val="00AE4EE1"/>
    <w:rsid w:val="00AE583D"/>
    <w:rsid w:val="00AE5AC7"/>
    <w:rsid w:val="00AE5F09"/>
    <w:rsid w:val="00AE74A8"/>
    <w:rsid w:val="00AE75EE"/>
    <w:rsid w:val="00AF0313"/>
    <w:rsid w:val="00AF1712"/>
    <w:rsid w:val="00AF1A59"/>
    <w:rsid w:val="00AF1DF7"/>
    <w:rsid w:val="00AF1E7D"/>
    <w:rsid w:val="00AF24D7"/>
    <w:rsid w:val="00AF32C1"/>
    <w:rsid w:val="00AF3B9D"/>
    <w:rsid w:val="00AF4251"/>
    <w:rsid w:val="00AF4786"/>
    <w:rsid w:val="00AF496E"/>
    <w:rsid w:val="00AF5B3B"/>
    <w:rsid w:val="00AF761C"/>
    <w:rsid w:val="00B003B0"/>
    <w:rsid w:val="00B014DF"/>
    <w:rsid w:val="00B017C4"/>
    <w:rsid w:val="00B018D6"/>
    <w:rsid w:val="00B019E9"/>
    <w:rsid w:val="00B01BFC"/>
    <w:rsid w:val="00B02EC4"/>
    <w:rsid w:val="00B031D3"/>
    <w:rsid w:val="00B036C6"/>
    <w:rsid w:val="00B04626"/>
    <w:rsid w:val="00B05FAF"/>
    <w:rsid w:val="00B06146"/>
    <w:rsid w:val="00B10D2F"/>
    <w:rsid w:val="00B113A5"/>
    <w:rsid w:val="00B1206B"/>
    <w:rsid w:val="00B1308D"/>
    <w:rsid w:val="00B13D77"/>
    <w:rsid w:val="00B13EAF"/>
    <w:rsid w:val="00B14283"/>
    <w:rsid w:val="00B1483D"/>
    <w:rsid w:val="00B14A84"/>
    <w:rsid w:val="00B14C65"/>
    <w:rsid w:val="00B15A1C"/>
    <w:rsid w:val="00B16C4B"/>
    <w:rsid w:val="00B178E0"/>
    <w:rsid w:val="00B17C23"/>
    <w:rsid w:val="00B201EB"/>
    <w:rsid w:val="00B20604"/>
    <w:rsid w:val="00B20D88"/>
    <w:rsid w:val="00B21AD4"/>
    <w:rsid w:val="00B222E7"/>
    <w:rsid w:val="00B2386F"/>
    <w:rsid w:val="00B242B5"/>
    <w:rsid w:val="00B24CCB"/>
    <w:rsid w:val="00B24EDE"/>
    <w:rsid w:val="00B25D87"/>
    <w:rsid w:val="00B25E51"/>
    <w:rsid w:val="00B261FD"/>
    <w:rsid w:val="00B26DED"/>
    <w:rsid w:val="00B3077D"/>
    <w:rsid w:val="00B311AB"/>
    <w:rsid w:val="00B339FC"/>
    <w:rsid w:val="00B33DB2"/>
    <w:rsid w:val="00B34ABA"/>
    <w:rsid w:val="00B36523"/>
    <w:rsid w:val="00B370EE"/>
    <w:rsid w:val="00B3744D"/>
    <w:rsid w:val="00B37848"/>
    <w:rsid w:val="00B37F3F"/>
    <w:rsid w:val="00B40508"/>
    <w:rsid w:val="00B41DF2"/>
    <w:rsid w:val="00B42142"/>
    <w:rsid w:val="00B43175"/>
    <w:rsid w:val="00B439CA"/>
    <w:rsid w:val="00B43D8F"/>
    <w:rsid w:val="00B4465C"/>
    <w:rsid w:val="00B4528B"/>
    <w:rsid w:val="00B46323"/>
    <w:rsid w:val="00B46634"/>
    <w:rsid w:val="00B46862"/>
    <w:rsid w:val="00B500A2"/>
    <w:rsid w:val="00B51F1A"/>
    <w:rsid w:val="00B52715"/>
    <w:rsid w:val="00B5275A"/>
    <w:rsid w:val="00B53303"/>
    <w:rsid w:val="00B53638"/>
    <w:rsid w:val="00B53AEC"/>
    <w:rsid w:val="00B560F1"/>
    <w:rsid w:val="00B56E0B"/>
    <w:rsid w:val="00B6078A"/>
    <w:rsid w:val="00B616AF"/>
    <w:rsid w:val="00B61E7D"/>
    <w:rsid w:val="00B63532"/>
    <w:rsid w:val="00B63E91"/>
    <w:rsid w:val="00B6419D"/>
    <w:rsid w:val="00B64459"/>
    <w:rsid w:val="00B6446F"/>
    <w:rsid w:val="00B64EA2"/>
    <w:rsid w:val="00B66D59"/>
    <w:rsid w:val="00B673F6"/>
    <w:rsid w:val="00B677BE"/>
    <w:rsid w:val="00B67D3F"/>
    <w:rsid w:val="00B67F68"/>
    <w:rsid w:val="00B702A4"/>
    <w:rsid w:val="00B70EE2"/>
    <w:rsid w:val="00B7163C"/>
    <w:rsid w:val="00B716ED"/>
    <w:rsid w:val="00B72670"/>
    <w:rsid w:val="00B742E2"/>
    <w:rsid w:val="00B755C2"/>
    <w:rsid w:val="00B75665"/>
    <w:rsid w:val="00B757DC"/>
    <w:rsid w:val="00B760BC"/>
    <w:rsid w:val="00B763C6"/>
    <w:rsid w:val="00B763E2"/>
    <w:rsid w:val="00B765FB"/>
    <w:rsid w:val="00B7730A"/>
    <w:rsid w:val="00B7790B"/>
    <w:rsid w:val="00B77FE5"/>
    <w:rsid w:val="00B800CA"/>
    <w:rsid w:val="00B80235"/>
    <w:rsid w:val="00B8058E"/>
    <w:rsid w:val="00B808C3"/>
    <w:rsid w:val="00B80F1B"/>
    <w:rsid w:val="00B81FB8"/>
    <w:rsid w:val="00B82536"/>
    <w:rsid w:val="00B82894"/>
    <w:rsid w:val="00B83691"/>
    <w:rsid w:val="00B84626"/>
    <w:rsid w:val="00B85F29"/>
    <w:rsid w:val="00B8753A"/>
    <w:rsid w:val="00B875FC"/>
    <w:rsid w:val="00B87C64"/>
    <w:rsid w:val="00B9009B"/>
    <w:rsid w:val="00B9060B"/>
    <w:rsid w:val="00B91ABD"/>
    <w:rsid w:val="00B91B80"/>
    <w:rsid w:val="00B91FDC"/>
    <w:rsid w:val="00B925A4"/>
    <w:rsid w:val="00B93DF2"/>
    <w:rsid w:val="00B93FD5"/>
    <w:rsid w:val="00B9472B"/>
    <w:rsid w:val="00B96902"/>
    <w:rsid w:val="00B96B31"/>
    <w:rsid w:val="00B97218"/>
    <w:rsid w:val="00B972F7"/>
    <w:rsid w:val="00B974D2"/>
    <w:rsid w:val="00B9783F"/>
    <w:rsid w:val="00BA0F77"/>
    <w:rsid w:val="00BA16E3"/>
    <w:rsid w:val="00BA187B"/>
    <w:rsid w:val="00BA2995"/>
    <w:rsid w:val="00BA3EB2"/>
    <w:rsid w:val="00BA43B1"/>
    <w:rsid w:val="00BA7F81"/>
    <w:rsid w:val="00BB1229"/>
    <w:rsid w:val="00BB1904"/>
    <w:rsid w:val="00BB20F6"/>
    <w:rsid w:val="00BB2C38"/>
    <w:rsid w:val="00BB441C"/>
    <w:rsid w:val="00BB511C"/>
    <w:rsid w:val="00BB5DBE"/>
    <w:rsid w:val="00BB6322"/>
    <w:rsid w:val="00BB6546"/>
    <w:rsid w:val="00BB7B0C"/>
    <w:rsid w:val="00BC008D"/>
    <w:rsid w:val="00BC17F8"/>
    <w:rsid w:val="00BC1EC0"/>
    <w:rsid w:val="00BC23D8"/>
    <w:rsid w:val="00BC35D3"/>
    <w:rsid w:val="00BC3964"/>
    <w:rsid w:val="00BC4466"/>
    <w:rsid w:val="00BC5558"/>
    <w:rsid w:val="00BC599C"/>
    <w:rsid w:val="00BC6FA6"/>
    <w:rsid w:val="00BD000C"/>
    <w:rsid w:val="00BD0391"/>
    <w:rsid w:val="00BD0A77"/>
    <w:rsid w:val="00BD0B03"/>
    <w:rsid w:val="00BD3169"/>
    <w:rsid w:val="00BD3D91"/>
    <w:rsid w:val="00BD4799"/>
    <w:rsid w:val="00BD6BD6"/>
    <w:rsid w:val="00BD6CE6"/>
    <w:rsid w:val="00BE2246"/>
    <w:rsid w:val="00BE385E"/>
    <w:rsid w:val="00BE3F32"/>
    <w:rsid w:val="00BE4357"/>
    <w:rsid w:val="00BE456B"/>
    <w:rsid w:val="00BE4AD1"/>
    <w:rsid w:val="00BE4B2C"/>
    <w:rsid w:val="00BE5F2A"/>
    <w:rsid w:val="00BF029B"/>
    <w:rsid w:val="00BF13F7"/>
    <w:rsid w:val="00BF150E"/>
    <w:rsid w:val="00BF1999"/>
    <w:rsid w:val="00BF29AE"/>
    <w:rsid w:val="00BF32B8"/>
    <w:rsid w:val="00BF3407"/>
    <w:rsid w:val="00BF3D1A"/>
    <w:rsid w:val="00BF4749"/>
    <w:rsid w:val="00BF4C4B"/>
    <w:rsid w:val="00BF50A0"/>
    <w:rsid w:val="00BF5179"/>
    <w:rsid w:val="00BF5201"/>
    <w:rsid w:val="00BF54E3"/>
    <w:rsid w:val="00BF6BC4"/>
    <w:rsid w:val="00BF6CA1"/>
    <w:rsid w:val="00BF7700"/>
    <w:rsid w:val="00C00988"/>
    <w:rsid w:val="00C015C1"/>
    <w:rsid w:val="00C020F5"/>
    <w:rsid w:val="00C02517"/>
    <w:rsid w:val="00C02D30"/>
    <w:rsid w:val="00C0313D"/>
    <w:rsid w:val="00C04639"/>
    <w:rsid w:val="00C046B1"/>
    <w:rsid w:val="00C05194"/>
    <w:rsid w:val="00C0541E"/>
    <w:rsid w:val="00C05CF2"/>
    <w:rsid w:val="00C069C9"/>
    <w:rsid w:val="00C06DE8"/>
    <w:rsid w:val="00C07F7B"/>
    <w:rsid w:val="00C10994"/>
    <w:rsid w:val="00C10A80"/>
    <w:rsid w:val="00C10C74"/>
    <w:rsid w:val="00C1192F"/>
    <w:rsid w:val="00C1228D"/>
    <w:rsid w:val="00C1316E"/>
    <w:rsid w:val="00C133F1"/>
    <w:rsid w:val="00C13809"/>
    <w:rsid w:val="00C143BE"/>
    <w:rsid w:val="00C145AF"/>
    <w:rsid w:val="00C154DA"/>
    <w:rsid w:val="00C1629D"/>
    <w:rsid w:val="00C166E5"/>
    <w:rsid w:val="00C16F53"/>
    <w:rsid w:val="00C17140"/>
    <w:rsid w:val="00C20072"/>
    <w:rsid w:val="00C20507"/>
    <w:rsid w:val="00C20888"/>
    <w:rsid w:val="00C20C4F"/>
    <w:rsid w:val="00C21A33"/>
    <w:rsid w:val="00C22213"/>
    <w:rsid w:val="00C253E6"/>
    <w:rsid w:val="00C25663"/>
    <w:rsid w:val="00C2606C"/>
    <w:rsid w:val="00C27715"/>
    <w:rsid w:val="00C30461"/>
    <w:rsid w:val="00C30764"/>
    <w:rsid w:val="00C31333"/>
    <w:rsid w:val="00C31656"/>
    <w:rsid w:val="00C31800"/>
    <w:rsid w:val="00C3234A"/>
    <w:rsid w:val="00C32499"/>
    <w:rsid w:val="00C325AF"/>
    <w:rsid w:val="00C327D1"/>
    <w:rsid w:val="00C3307E"/>
    <w:rsid w:val="00C33973"/>
    <w:rsid w:val="00C33E3C"/>
    <w:rsid w:val="00C34523"/>
    <w:rsid w:val="00C34554"/>
    <w:rsid w:val="00C3543A"/>
    <w:rsid w:val="00C3573B"/>
    <w:rsid w:val="00C35A49"/>
    <w:rsid w:val="00C36620"/>
    <w:rsid w:val="00C37323"/>
    <w:rsid w:val="00C3752C"/>
    <w:rsid w:val="00C40616"/>
    <w:rsid w:val="00C40B2F"/>
    <w:rsid w:val="00C42089"/>
    <w:rsid w:val="00C4319C"/>
    <w:rsid w:val="00C44444"/>
    <w:rsid w:val="00C45B8F"/>
    <w:rsid w:val="00C462DC"/>
    <w:rsid w:val="00C46C30"/>
    <w:rsid w:val="00C47B35"/>
    <w:rsid w:val="00C50213"/>
    <w:rsid w:val="00C53243"/>
    <w:rsid w:val="00C536AB"/>
    <w:rsid w:val="00C53CBB"/>
    <w:rsid w:val="00C55C3D"/>
    <w:rsid w:val="00C56E10"/>
    <w:rsid w:val="00C577C4"/>
    <w:rsid w:val="00C57F5A"/>
    <w:rsid w:val="00C604F4"/>
    <w:rsid w:val="00C608CC"/>
    <w:rsid w:val="00C608ED"/>
    <w:rsid w:val="00C61610"/>
    <w:rsid w:val="00C625BB"/>
    <w:rsid w:val="00C626BA"/>
    <w:rsid w:val="00C62863"/>
    <w:rsid w:val="00C6302A"/>
    <w:rsid w:val="00C63728"/>
    <w:rsid w:val="00C64060"/>
    <w:rsid w:val="00C659B2"/>
    <w:rsid w:val="00C65A69"/>
    <w:rsid w:val="00C66B15"/>
    <w:rsid w:val="00C66D22"/>
    <w:rsid w:val="00C71F11"/>
    <w:rsid w:val="00C71FD7"/>
    <w:rsid w:val="00C7231A"/>
    <w:rsid w:val="00C72799"/>
    <w:rsid w:val="00C730AF"/>
    <w:rsid w:val="00C74502"/>
    <w:rsid w:val="00C74834"/>
    <w:rsid w:val="00C7532C"/>
    <w:rsid w:val="00C763BB"/>
    <w:rsid w:val="00C76405"/>
    <w:rsid w:val="00C76BC2"/>
    <w:rsid w:val="00C76EF3"/>
    <w:rsid w:val="00C77992"/>
    <w:rsid w:val="00C804D0"/>
    <w:rsid w:val="00C80B51"/>
    <w:rsid w:val="00C82BBA"/>
    <w:rsid w:val="00C82CAE"/>
    <w:rsid w:val="00C8359D"/>
    <w:rsid w:val="00C83821"/>
    <w:rsid w:val="00C83AE4"/>
    <w:rsid w:val="00C848E9"/>
    <w:rsid w:val="00C84F3F"/>
    <w:rsid w:val="00C86A79"/>
    <w:rsid w:val="00C87397"/>
    <w:rsid w:val="00C8772A"/>
    <w:rsid w:val="00C87A24"/>
    <w:rsid w:val="00C87CD2"/>
    <w:rsid w:val="00C87EA5"/>
    <w:rsid w:val="00C915BF"/>
    <w:rsid w:val="00C929D4"/>
    <w:rsid w:val="00C93813"/>
    <w:rsid w:val="00C93C19"/>
    <w:rsid w:val="00C956BF"/>
    <w:rsid w:val="00C9572C"/>
    <w:rsid w:val="00C958AF"/>
    <w:rsid w:val="00C962B7"/>
    <w:rsid w:val="00C967EE"/>
    <w:rsid w:val="00C96807"/>
    <w:rsid w:val="00C96A3B"/>
    <w:rsid w:val="00C97824"/>
    <w:rsid w:val="00C97C37"/>
    <w:rsid w:val="00C97F7A"/>
    <w:rsid w:val="00CA06D0"/>
    <w:rsid w:val="00CA0852"/>
    <w:rsid w:val="00CA089B"/>
    <w:rsid w:val="00CA0F70"/>
    <w:rsid w:val="00CA0FD0"/>
    <w:rsid w:val="00CA19C1"/>
    <w:rsid w:val="00CA24A3"/>
    <w:rsid w:val="00CA24CD"/>
    <w:rsid w:val="00CA485B"/>
    <w:rsid w:val="00CA491A"/>
    <w:rsid w:val="00CA4BA3"/>
    <w:rsid w:val="00CA5295"/>
    <w:rsid w:val="00CA5549"/>
    <w:rsid w:val="00CA5715"/>
    <w:rsid w:val="00CA6572"/>
    <w:rsid w:val="00CA71C3"/>
    <w:rsid w:val="00CA7FB8"/>
    <w:rsid w:val="00CB10CE"/>
    <w:rsid w:val="00CB2DE1"/>
    <w:rsid w:val="00CB2E1D"/>
    <w:rsid w:val="00CB445F"/>
    <w:rsid w:val="00CB46D4"/>
    <w:rsid w:val="00CB4C2B"/>
    <w:rsid w:val="00CB569A"/>
    <w:rsid w:val="00CB57BF"/>
    <w:rsid w:val="00CB6572"/>
    <w:rsid w:val="00CB6D27"/>
    <w:rsid w:val="00CB7437"/>
    <w:rsid w:val="00CB7B00"/>
    <w:rsid w:val="00CB7E8C"/>
    <w:rsid w:val="00CB7F08"/>
    <w:rsid w:val="00CC162C"/>
    <w:rsid w:val="00CC2345"/>
    <w:rsid w:val="00CC29B2"/>
    <w:rsid w:val="00CC2E35"/>
    <w:rsid w:val="00CC30BB"/>
    <w:rsid w:val="00CC402F"/>
    <w:rsid w:val="00CC44B5"/>
    <w:rsid w:val="00CC5296"/>
    <w:rsid w:val="00CC57D1"/>
    <w:rsid w:val="00CC69AE"/>
    <w:rsid w:val="00CC6B9E"/>
    <w:rsid w:val="00CC76C6"/>
    <w:rsid w:val="00CD04BD"/>
    <w:rsid w:val="00CD2C42"/>
    <w:rsid w:val="00CD481B"/>
    <w:rsid w:val="00CD4A96"/>
    <w:rsid w:val="00CD4B21"/>
    <w:rsid w:val="00CD57AC"/>
    <w:rsid w:val="00CD5985"/>
    <w:rsid w:val="00CE08E6"/>
    <w:rsid w:val="00CE09F7"/>
    <w:rsid w:val="00CE184F"/>
    <w:rsid w:val="00CE1E9E"/>
    <w:rsid w:val="00CE377A"/>
    <w:rsid w:val="00CE3825"/>
    <w:rsid w:val="00CE4F1F"/>
    <w:rsid w:val="00CE51A3"/>
    <w:rsid w:val="00CE531E"/>
    <w:rsid w:val="00CE5B44"/>
    <w:rsid w:val="00CE5F34"/>
    <w:rsid w:val="00CE6985"/>
    <w:rsid w:val="00CE76EC"/>
    <w:rsid w:val="00CE7BCC"/>
    <w:rsid w:val="00CE7E24"/>
    <w:rsid w:val="00CF0053"/>
    <w:rsid w:val="00CF08E0"/>
    <w:rsid w:val="00CF12BF"/>
    <w:rsid w:val="00CF1C31"/>
    <w:rsid w:val="00CF2F47"/>
    <w:rsid w:val="00CF3BF1"/>
    <w:rsid w:val="00CF4FFA"/>
    <w:rsid w:val="00CF5101"/>
    <w:rsid w:val="00CF62A3"/>
    <w:rsid w:val="00CF65A0"/>
    <w:rsid w:val="00CF769A"/>
    <w:rsid w:val="00CF7FF4"/>
    <w:rsid w:val="00D0043A"/>
    <w:rsid w:val="00D00715"/>
    <w:rsid w:val="00D01027"/>
    <w:rsid w:val="00D0188D"/>
    <w:rsid w:val="00D01DCB"/>
    <w:rsid w:val="00D02478"/>
    <w:rsid w:val="00D044FF"/>
    <w:rsid w:val="00D0532B"/>
    <w:rsid w:val="00D05E98"/>
    <w:rsid w:val="00D06287"/>
    <w:rsid w:val="00D0679C"/>
    <w:rsid w:val="00D06A0B"/>
    <w:rsid w:val="00D06D6E"/>
    <w:rsid w:val="00D0784C"/>
    <w:rsid w:val="00D1030B"/>
    <w:rsid w:val="00D10541"/>
    <w:rsid w:val="00D10978"/>
    <w:rsid w:val="00D11754"/>
    <w:rsid w:val="00D122F4"/>
    <w:rsid w:val="00D128E8"/>
    <w:rsid w:val="00D1349D"/>
    <w:rsid w:val="00D14801"/>
    <w:rsid w:val="00D148BC"/>
    <w:rsid w:val="00D16248"/>
    <w:rsid w:val="00D16590"/>
    <w:rsid w:val="00D16D17"/>
    <w:rsid w:val="00D174C7"/>
    <w:rsid w:val="00D17642"/>
    <w:rsid w:val="00D17F21"/>
    <w:rsid w:val="00D21994"/>
    <w:rsid w:val="00D219A5"/>
    <w:rsid w:val="00D22BAF"/>
    <w:rsid w:val="00D22FB2"/>
    <w:rsid w:val="00D23334"/>
    <w:rsid w:val="00D23E0E"/>
    <w:rsid w:val="00D23E9B"/>
    <w:rsid w:val="00D2483B"/>
    <w:rsid w:val="00D24A73"/>
    <w:rsid w:val="00D25188"/>
    <w:rsid w:val="00D255A6"/>
    <w:rsid w:val="00D2562A"/>
    <w:rsid w:val="00D25DA9"/>
    <w:rsid w:val="00D26B37"/>
    <w:rsid w:val="00D3020D"/>
    <w:rsid w:val="00D30B8E"/>
    <w:rsid w:val="00D3164A"/>
    <w:rsid w:val="00D33BD1"/>
    <w:rsid w:val="00D35434"/>
    <w:rsid w:val="00D35BA6"/>
    <w:rsid w:val="00D37265"/>
    <w:rsid w:val="00D37383"/>
    <w:rsid w:val="00D422D2"/>
    <w:rsid w:val="00D4334F"/>
    <w:rsid w:val="00D43D07"/>
    <w:rsid w:val="00D443FD"/>
    <w:rsid w:val="00D44F62"/>
    <w:rsid w:val="00D45215"/>
    <w:rsid w:val="00D454E2"/>
    <w:rsid w:val="00D45D96"/>
    <w:rsid w:val="00D46B77"/>
    <w:rsid w:val="00D47FCE"/>
    <w:rsid w:val="00D50617"/>
    <w:rsid w:val="00D5100D"/>
    <w:rsid w:val="00D52457"/>
    <w:rsid w:val="00D526F0"/>
    <w:rsid w:val="00D52D58"/>
    <w:rsid w:val="00D54588"/>
    <w:rsid w:val="00D559E0"/>
    <w:rsid w:val="00D55DD2"/>
    <w:rsid w:val="00D6271F"/>
    <w:rsid w:val="00D64CFE"/>
    <w:rsid w:val="00D65A95"/>
    <w:rsid w:val="00D725FD"/>
    <w:rsid w:val="00D73314"/>
    <w:rsid w:val="00D735A6"/>
    <w:rsid w:val="00D75DCA"/>
    <w:rsid w:val="00D75F23"/>
    <w:rsid w:val="00D75F2F"/>
    <w:rsid w:val="00D76DAB"/>
    <w:rsid w:val="00D771EE"/>
    <w:rsid w:val="00D812A6"/>
    <w:rsid w:val="00D8197F"/>
    <w:rsid w:val="00D81BF5"/>
    <w:rsid w:val="00D81C44"/>
    <w:rsid w:val="00D81EF2"/>
    <w:rsid w:val="00D82D7A"/>
    <w:rsid w:val="00D837A0"/>
    <w:rsid w:val="00D83AAD"/>
    <w:rsid w:val="00D846EB"/>
    <w:rsid w:val="00D85E70"/>
    <w:rsid w:val="00D862B8"/>
    <w:rsid w:val="00D921BA"/>
    <w:rsid w:val="00D93844"/>
    <w:rsid w:val="00D93F5B"/>
    <w:rsid w:val="00D9426B"/>
    <w:rsid w:val="00D94655"/>
    <w:rsid w:val="00D95796"/>
    <w:rsid w:val="00D95969"/>
    <w:rsid w:val="00D9660F"/>
    <w:rsid w:val="00D96CEB"/>
    <w:rsid w:val="00D96DAD"/>
    <w:rsid w:val="00D97C49"/>
    <w:rsid w:val="00D97D5A"/>
    <w:rsid w:val="00DA18E3"/>
    <w:rsid w:val="00DA35C4"/>
    <w:rsid w:val="00DA4F2C"/>
    <w:rsid w:val="00DA6140"/>
    <w:rsid w:val="00DA6168"/>
    <w:rsid w:val="00DA63D3"/>
    <w:rsid w:val="00DA7B5F"/>
    <w:rsid w:val="00DB289E"/>
    <w:rsid w:val="00DB3242"/>
    <w:rsid w:val="00DB34A1"/>
    <w:rsid w:val="00DB34B9"/>
    <w:rsid w:val="00DB42F7"/>
    <w:rsid w:val="00DB4ADF"/>
    <w:rsid w:val="00DB4F73"/>
    <w:rsid w:val="00DB7670"/>
    <w:rsid w:val="00DB7CEA"/>
    <w:rsid w:val="00DC0197"/>
    <w:rsid w:val="00DC08AA"/>
    <w:rsid w:val="00DC0F84"/>
    <w:rsid w:val="00DC1250"/>
    <w:rsid w:val="00DC12E5"/>
    <w:rsid w:val="00DC138E"/>
    <w:rsid w:val="00DC14C9"/>
    <w:rsid w:val="00DC14FE"/>
    <w:rsid w:val="00DC15CF"/>
    <w:rsid w:val="00DC2B78"/>
    <w:rsid w:val="00DC36F1"/>
    <w:rsid w:val="00DC4141"/>
    <w:rsid w:val="00DC42E5"/>
    <w:rsid w:val="00DC49D5"/>
    <w:rsid w:val="00DC4DFC"/>
    <w:rsid w:val="00DC5CA2"/>
    <w:rsid w:val="00DC679B"/>
    <w:rsid w:val="00DC682B"/>
    <w:rsid w:val="00DC7875"/>
    <w:rsid w:val="00DD0619"/>
    <w:rsid w:val="00DD0C60"/>
    <w:rsid w:val="00DD1BAA"/>
    <w:rsid w:val="00DD22D4"/>
    <w:rsid w:val="00DD232D"/>
    <w:rsid w:val="00DD25BF"/>
    <w:rsid w:val="00DD3A9F"/>
    <w:rsid w:val="00DD3B82"/>
    <w:rsid w:val="00DD41FE"/>
    <w:rsid w:val="00DD754A"/>
    <w:rsid w:val="00DD7CF4"/>
    <w:rsid w:val="00DE1019"/>
    <w:rsid w:val="00DE2DBD"/>
    <w:rsid w:val="00DE32E9"/>
    <w:rsid w:val="00DE5072"/>
    <w:rsid w:val="00DE6565"/>
    <w:rsid w:val="00DE6922"/>
    <w:rsid w:val="00DF02F1"/>
    <w:rsid w:val="00DF2535"/>
    <w:rsid w:val="00DF2AFB"/>
    <w:rsid w:val="00DF2CC0"/>
    <w:rsid w:val="00DF40B4"/>
    <w:rsid w:val="00DF420B"/>
    <w:rsid w:val="00DF58AE"/>
    <w:rsid w:val="00DF5B31"/>
    <w:rsid w:val="00DF5C3A"/>
    <w:rsid w:val="00DF6F1B"/>
    <w:rsid w:val="00DF78F5"/>
    <w:rsid w:val="00E00CE8"/>
    <w:rsid w:val="00E00FFF"/>
    <w:rsid w:val="00E011DE"/>
    <w:rsid w:val="00E014BB"/>
    <w:rsid w:val="00E01860"/>
    <w:rsid w:val="00E02D50"/>
    <w:rsid w:val="00E031C7"/>
    <w:rsid w:val="00E03B45"/>
    <w:rsid w:val="00E03C82"/>
    <w:rsid w:val="00E048F9"/>
    <w:rsid w:val="00E04EA5"/>
    <w:rsid w:val="00E0690F"/>
    <w:rsid w:val="00E06A7D"/>
    <w:rsid w:val="00E06D08"/>
    <w:rsid w:val="00E0716A"/>
    <w:rsid w:val="00E109FD"/>
    <w:rsid w:val="00E11F5B"/>
    <w:rsid w:val="00E12872"/>
    <w:rsid w:val="00E133C8"/>
    <w:rsid w:val="00E13DDF"/>
    <w:rsid w:val="00E14289"/>
    <w:rsid w:val="00E142F2"/>
    <w:rsid w:val="00E14D0D"/>
    <w:rsid w:val="00E1584C"/>
    <w:rsid w:val="00E15C6E"/>
    <w:rsid w:val="00E15DA8"/>
    <w:rsid w:val="00E162CC"/>
    <w:rsid w:val="00E16654"/>
    <w:rsid w:val="00E167F7"/>
    <w:rsid w:val="00E16D4C"/>
    <w:rsid w:val="00E208E1"/>
    <w:rsid w:val="00E209AC"/>
    <w:rsid w:val="00E21320"/>
    <w:rsid w:val="00E21391"/>
    <w:rsid w:val="00E2172B"/>
    <w:rsid w:val="00E2273D"/>
    <w:rsid w:val="00E243F7"/>
    <w:rsid w:val="00E25038"/>
    <w:rsid w:val="00E25421"/>
    <w:rsid w:val="00E26B66"/>
    <w:rsid w:val="00E300B7"/>
    <w:rsid w:val="00E30270"/>
    <w:rsid w:val="00E307BC"/>
    <w:rsid w:val="00E30999"/>
    <w:rsid w:val="00E30BB7"/>
    <w:rsid w:val="00E32DB1"/>
    <w:rsid w:val="00E337C3"/>
    <w:rsid w:val="00E346D3"/>
    <w:rsid w:val="00E34769"/>
    <w:rsid w:val="00E34EFB"/>
    <w:rsid w:val="00E35409"/>
    <w:rsid w:val="00E35D18"/>
    <w:rsid w:val="00E35D32"/>
    <w:rsid w:val="00E36134"/>
    <w:rsid w:val="00E366C0"/>
    <w:rsid w:val="00E37BE3"/>
    <w:rsid w:val="00E405A0"/>
    <w:rsid w:val="00E40BCD"/>
    <w:rsid w:val="00E417D7"/>
    <w:rsid w:val="00E41FFB"/>
    <w:rsid w:val="00E42103"/>
    <w:rsid w:val="00E42D19"/>
    <w:rsid w:val="00E44667"/>
    <w:rsid w:val="00E45B7D"/>
    <w:rsid w:val="00E465AB"/>
    <w:rsid w:val="00E46D6B"/>
    <w:rsid w:val="00E52AFF"/>
    <w:rsid w:val="00E55370"/>
    <w:rsid w:val="00E55F7A"/>
    <w:rsid w:val="00E56928"/>
    <w:rsid w:val="00E569B5"/>
    <w:rsid w:val="00E57248"/>
    <w:rsid w:val="00E57858"/>
    <w:rsid w:val="00E57B63"/>
    <w:rsid w:val="00E57BF9"/>
    <w:rsid w:val="00E60AAB"/>
    <w:rsid w:val="00E612A4"/>
    <w:rsid w:val="00E613E0"/>
    <w:rsid w:val="00E640B3"/>
    <w:rsid w:val="00E642F2"/>
    <w:rsid w:val="00E65B83"/>
    <w:rsid w:val="00E65BE5"/>
    <w:rsid w:val="00E673FE"/>
    <w:rsid w:val="00E67C8F"/>
    <w:rsid w:val="00E67E69"/>
    <w:rsid w:val="00E7014A"/>
    <w:rsid w:val="00E7031F"/>
    <w:rsid w:val="00E70CD2"/>
    <w:rsid w:val="00E71E45"/>
    <w:rsid w:val="00E723FC"/>
    <w:rsid w:val="00E72DD0"/>
    <w:rsid w:val="00E72F8C"/>
    <w:rsid w:val="00E731FD"/>
    <w:rsid w:val="00E734EA"/>
    <w:rsid w:val="00E739EE"/>
    <w:rsid w:val="00E74F16"/>
    <w:rsid w:val="00E7634A"/>
    <w:rsid w:val="00E76810"/>
    <w:rsid w:val="00E76C29"/>
    <w:rsid w:val="00E778C3"/>
    <w:rsid w:val="00E811BB"/>
    <w:rsid w:val="00E817C9"/>
    <w:rsid w:val="00E81D73"/>
    <w:rsid w:val="00E82539"/>
    <w:rsid w:val="00E82E39"/>
    <w:rsid w:val="00E8327B"/>
    <w:rsid w:val="00E8339D"/>
    <w:rsid w:val="00E8446A"/>
    <w:rsid w:val="00E84B7B"/>
    <w:rsid w:val="00E85317"/>
    <w:rsid w:val="00E8578D"/>
    <w:rsid w:val="00E864C1"/>
    <w:rsid w:val="00E86BDC"/>
    <w:rsid w:val="00E86CBD"/>
    <w:rsid w:val="00E8709D"/>
    <w:rsid w:val="00E87B92"/>
    <w:rsid w:val="00E90419"/>
    <w:rsid w:val="00E90EED"/>
    <w:rsid w:val="00E91449"/>
    <w:rsid w:val="00E92F47"/>
    <w:rsid w:val="00E933E2"/>
    <w:rsid w:val="00E93AB4"/>
    <w:rsid w:val="00E942FC"/>
    <w:rsid w:val="00E9432E"/>
    <w:rsid w:val="00E94993"/>
    <w:rsid w:val="00E95A2F"/>
    <w:rsid w:val="00E95A99"/>
    <w:rsid w:val="00E9681D"/>
    <w:rsid w:val="00E96EE8"/>
    <w:rsid w:val="00E97141"/>
    <w:rsid w:val="00E979FD"/>
    <w:rsid w:val="00EA0033"/>
    <w:rsid w:val="00EA052D"/>
    <w:rsid w:val="00EA0739"/>
    <w:rsid w:val="00EA12CB"/>
    <w:rsid w:val="00EA1428"/>
    <w:rsid w:val="00EA1D6C"/>
    <w:rsid w:val="00EA4F6A"/>
    <w:rsid w:val="00EA561E"/>
    <w:rsid w:val="00EA5887"/>
    <w:rsid w:val="00EA5D57"/>
    <w:rsid w:val="00EA6631"/>
    <w:rsid w:val="00EA6C2F"/>
    <w:rsid w:val="00EA6D9C"/>
    <w:rsid w:val="00EA6E1F"/>
    <w:rsid w:val="00EA7326"/>
    <w:rsid w:val="00EA7410"/>
    <w:rsid w:val="00EA7D3C"/>
    <w:rsid w:val="00EB0B84"/>
    <w:rsid w:val="00EB10AB"/>
    <w:rsid w:val="00EB1659"/>
    <w:rsid w:val="00EB1BD7"/>
    <w:rsid w:val="00EB1E10"/>
    <w:rsid w:val="00EB375F"/>
    <w:rsid w:val="00EB428C"/>
    <w:rsid w:val="00EB5625"/>
    <w:rsid w:val="00EB5867"/>
    <w:rsid w:val="00EB5E43"/>
    <w:rsid w:val="00EB6F0A"/>
    <w:rsid w:val="00EB7435"/>
    <w:rsid w:val="00EB74A0"/>
    <w:rsid w:val="00EC0231"/>
    <w:rsid w:val="00EC0619"/>
    <w:rsid w:val="00EC117D"/>
    <w:rsid w:val="00EC2396"/>
    <w:rsid w:val="00EC269D"/>
    <w:rsid w:val="00EC284D"/>
    <w:rsid w:val="00EC2E7A"/>
    <w:rsid w:val="00EC2F2E"/>
    <w:rsid w:val="00EC3457"/>
    <w:rsid w:val="00EC34EE"/>
    <w:rsid w:val="00EC3E1F"/>
    <w:rsid w:val="00EC4618"/>
    <w:rsid w:val="00EC4F9D"/>
    <w:rsid w:val="00EC5255"/>
    <w:rsid w:val="00EC5D55"/>
    <w:rsid w:val="00EC5F21"/>
    <w:rsid w:val="00EC6219"/>
    <w:rsid w:val="00EC63DD"/>
    <w:rsid w:val="00EC6752"/>
    <w:rsid w:val="00EC6929"/>
    <w:rsid w:val="00ED00E2"/>
    <w:rsid w:val="00ED04BB"/>
    <w:rsid w:val="00ED0C12"/>
    <w:rsid w:val="00ED146C"/>
    <w:rsid w:val="00ED182E"/>
    <w:rsid w:val="00ED2C35"/>
    <w:rsid w:val="00ED2D1A"/>
    <w:rsid w:val="00ED2E2E"/>
    <w:rsid w:val="00ED32AB"/>
    <w:rsid w:val="00ED3369"/>
    <w:rsid w:val="00ED3925"/>
    <w:rsid w:val="00ED43D2"/>
    <w:rsid w:val="00ED4805"/>
    <w:rsid w:val="00ED4F14"/>
    <w:rsid w:val="00ED7B3A"/>
    <w:rsid w:val="00ED7BB2"/>
    <w:rsid w:val="00ED7CED"/>
    <w:rsid w:val="00ED7E1A"/>
    <w:rsid w:val="00EE0D4B"/>
    <w:rsid w:val="00EE106F"/>
    <w:rsid w:val="00EE1DA5"/>
    <w:rsid w:val="00EE1ECE"/>
    <w:rsid w:val="00EE22D1"/>
    <w:rsid w:val="00EE2709"/>
    <w:rsid w:val="00EE2F44"/>
    <w:rsid w:val="00EE3442"/>
    <w:rsid w:val="00EE37F6"/>
    <w:rsid w:val="00EE38CF"/>
    <w:rsid w:val="00EE45CE"/>
    <w:rsid w:val="00EE47BF"/>
    <w:rsid w:val="00EE4FA0"/>
    <w:rsid w:val="00EE525C"/>
    <w:rsid w:val="00EE52D1"/>
    <w:rsid w:val="00EE53BB"/>
    <w:rsid w:val="00EE55BC"/>
    <w:rsid w:val="00EE598A"/>
    <w:rsid w:val="00EE741D"/>
    <w:rsid w:val="00EE7CD7"/>
    <w:rsid w:val="00EF005A"/>
    <w:rsid w:val="00EF02E7"/>
    <w:rsid w:val="00EF07EA"/>
    <w:rsid w:val="00EF0E9E"/>
    <w:rsid w:val="00EF1008"/>
    <w:rsid w:val="00EF1C44"/>
    <w:rsid w:val="00EF268D"/>
    <w:rsid w:val="00EF2B52"/>
    <w:rsid w:val="00EF40F1"/>
    <w:rsid w:val="00EF42C5"/>
    <w:rsid w:val="00EF4790"/>
    <w:rsid w:val="00EF5B66"/>
    <w:rsid w:val="00EF714F"/>
    <w:rsid w:val="00EF7562"/>
    <w:rsid w:val="00EF7AE6"/>
    <w:rsid w:val="00F002BB"/>
    <w:rsid w:val="00F00638"/>
    <w:rsid w:val="00F00780"/>
    <w:rsid w:val="00F00E65"/>
    <w:rsid w:val="00F038C5"/>
    <w:rsid w:val="00F03CCE"/>
    <w:rsid w:val="00F04E58"/>
    <w:rsid w:val="00F05740"/>
    <w:rsid w:val="00F05752"/>
    <w:rsid w:val="00F05AA8"/>
    <w:rsid w:val="00F07024"/>
    <w:rsid w:val="00F07235"/>
    <w:rsid w:val="00F07430"/>
    <w:rsid w:val="00F0745D"/>
    <w:rsid w:val="00F07573"/>
    <w:rsid w:val="00F07FB9"/>
    <w:rsid w:val="00F107A9"/>
    <w:rsid w:val="00F10BE3"/>
    <w:rsid w:val="00F10C22"/>
    <w:rsid w:val="00F12066"/>
    <w:rsid w:val="00F12FBC"/>
    <w:rsid w:val="00F134A1"/>
    <w:rsid w:val="00F137FF"/>
    <w:rsid w:val="00F13F2C"/>
    <w:rsid w:val="00F1533D"/>
    <w:rsid w:val="00F159F8"/>
    <w:rsid w:val="00F15D04"/>
    <w:rsid w:val="00F163DE"/>
    <w:rsid w:val="00F166BC"/>
    <w:rsid w:val="00F167C7"/>
    <w:rsid w:val="00F174EA"/>
    <w:rsid w:val="00F21094"/>
    <w:rsid w:val="00F21D45"/>
    <w:rsid w:val="00F225F1"/>
    <w:rsid w:val="00F22A90"/>
    <w:rsid w:val="00F22CD6"/>
    <w:rsid w:val="00F22E77"/>
    <w:rsid w:val="00F2405D"/>
    <w:rsid w:val="00F254B2"/>
    <w:rsid w:val="00F255A0"/>
    <w:rsid w:val="00F258A3"/>
    <w:rsid w:val="00F26929"/>
    <w:rsid w:val="00F276FE"/>
    <w:rsid w:val="00F309E3"/>
    <w:rsid w:val="00F30DEF"/>
    <w:rsid w:val="00F313FC"/>
    <w:rsid w:val="00F33416"/>
    <w:rsid w:val="00F33EAE"/>
    <w:rsid w:val="00F34DD7"/>
    <w:rsid w:val="00F3502F"/>
    <w:rsid w:val="00F35DD6"/>
    <w:rsid w:val="00F3698D"/>
    <w:rsid w:val="00F36CDB"/>
    <w:rsid w:val="00F37CC6"/>
    <w:rsid w:val="00F44A44"/>
    <w:rsid w:val="00F44C65"/>
    <w:rsid w:val="00F464A3"/>
    <w:rsid w:val="00F46575"/>
    <w:rsid w:val="00F46A64"/>
    <w:rsid w:val="00F475FC"/>
    <w:rsid w:val="00F478F3"/>
    <w:rsid w:val="00F479C0"/>
    <w:rsid w:val="00F47D38"/>
    <w:rsid w:val="00F50391"/>
    <w:rsid w:val="00F50733"/>
    <w:rsid w:val="00F50D69"/>
    <w:rsid w:val="00F5104F"/>
    <w:rsid w:val="00F510F4"/>
    <w:rsid w:val="00F5153E"/>
    <w:rsid w:val="00F5230F"/>
    <w:rsid w:val="00F52986"/>
    <w:rsid w:val="00F52C74"/>
    <w:rsid w:val="00F52E15"/>
    <w:rsid w:val="00F52E2C"/>
    <w:rsid w:val="00F53573"/>
    <w:rsid w:val="00F53A77"/>
    <w:rsid w:val="00F53D82"/>
    <w:rsid w:val="00F54483"/>
    <w:rsid w:val="00F54D3B"/>
    <w:rsid w:val="00F55BAB"/>
    <w:rsid w:val="00F55E5E"/>
    <w:rsid w:val="00F55EB5"/>
    <w:rsid w:val="00F55FD4"/>
    <w:rsid w:val="00F56157"/>
    <w:rsid w:val="00F566D0"/>
    <w:rsid w:val="00F56804"/>
    <w:rsid w:val="00F5697E"/>
    <w:rsid w:val="00F56A54"/>
    <w:rsid w:val="00F56F3F"/>
    <w:rsid w:val="00F60022"/>
    <w:rsid w:val="00F60817"/>
    <w:rsid w:val="00F618D5"/>
    <w:rsid w:val="00F624BD"/>
    <w:rsid w:val="00F62EFE"/>
    <w:rsid w:val="00F635BB"/>
    <w:rsid w:val="00F64972"/>
    <w:rsid w:val="00F649A5"/>
    <w:rsid w:val="00F656CF"/>
    <w:rsid w:val="00F676C6"/>
    <w:rsid w:val="00F67752"/>
    <w:rsid w:val="00F70E04"/>
    <w:rsid w:val="00F71173"/>
    <w:rsid w:val="00F715F1"/>
    <w:rsid w:val="00F72C82"/>
    <w:rsid w:val="00F72FF8"/>
    <w:rsid w:val="00F73270"/>
    <w:rsid w:val="00F73C97"/>
    <w:rsid w:val="00F75835"/>
    <w:rsid w:val="00F75D5F"/>
    <w:rsid w:val="00F75FD5"/>
    <w:rsid w:val="00F80EA6"/>
    <w:rsid w:val="00F82532"/>
    <w:rsid w:val="00F82653"/>
    <w:rsid w:val="00F837A9"/>
    <w:rsid w:val="00F8429C"/>
    <w:rsid w:val="00F8459F"/>
    <w:rsid w:val="00F84775"/>
    <w:rsid w:val="00F84C56"/>
    <w:rsid w:val="00F851A4"/>
    <w:rsid w:val="00F852E7"/>
    <w:rsid w:val="00F85606"/>
    <w:rsid w:val="00F85D90"/>
    <w:rsid w:val="00F85E51"/>
    <w:rsid w:val="00F86667"/>
    <w:rsid w:val="00F86AEF"/>
    <w:rsid w:val="00F87BE9"/>
    <w:rsid w:val="00F91535"/>
    <w:rsid w:val="00F927CD"/>
    <w:rsid w:val="00F94485"/>
    <w:rsid w:val="00F949A0"/>
    <w:rsid w:val="00F95239"/>
    <w:rsid w:val="00F96967"/>
    <w:rsid w:val="00F96B0A"/>
    <w:rsid w:val="00F97CF5"/>
    <w:rsid w:val="00F97EFB"/>
    <w:rsid w:val="00FA08A3"/>
    <w:rsid w:val="00FA0CD9"/>
    <w:rsid w:val="00FA1189"/>
    <w:rsid w:val="00FA1E69"/>
    <w:rsid w:val="00FA2739"/>
    <w:rsid w:val="00FA283F"/>
    <w:rsid w:val="00FA3447"/>
    <w:rsid w:val="00FA3DAE"/>
    <w:rsid w:val="00FA4ED8"/>
    <w:rsid w:val="00FA51B7"/>
    <w:rsid w:val="00FA5C1C"/>
    <w:rsid w:val="00FA5F7F"/>
    <w:rsid w:val="00FA6A3B"/>
    <w:rsid w:val="00FA7EE0"/>
    <w:rsid w:val="00FB011A"/>
    <w:rsid w:val="00FB1248"/>
    <w:rsid w:val="00FB154F"/>
    <w:rsid w:val="00FB2B3A"/>
    <w:rsid w:val="00FB2E87"/>
    <w:rsid w:val="00FB3A26"/>
    <w:rsid w:val="00FB4188"/>
    <w:rsid w:val="00FB41E9"/>
    <w:rsid w:val="00FB4CFF"/>
    <w:rsid w:val="00FB68A2"/>
    <w:rsid w:val="00FB6CF2"/>
    <w:rsid w:val="00FB7972"/>
    <w:rsid w:val="00FB7FEC"/>
    <w:rsid w:val="00FC0A1F"/>
    <w:rsid w:val="00FC0CB9"/>
    <w:rsid w:val="00FC0F70"/>
    <w:rsid w:val="00FC1A80"/>
    <w:rsid w:val="00FC40FF"/>
    <w:rsid w:val="00FC4178"/>
    <w:rsid w:val="00FC695D"/>
    <w:rsid w:val="00FC6B65"/>
    <w:rsid w:val="00FC7844"/>
    <w:rsid w:val="00FD09E2"/>
    <w:rsid w:val="00FD1073"/>
    <w:rsid w:val="00FD11AA"/>
    <w:rsid w:val="00FD1F1D"/>
    <w:rsid w:val="00FD29F2"/>
    <w:rsid w:val="00FD2B8E"/>
    <w:rsid w:val="00FD3736"/>
    <w:rsid w:val="00FD3EA5"/>
    <w:rsid w:val="00FD407E"/>
    <w:rsid w:val="00FD46F4"/>
    <w:rsid w:val="00FD5BC3"/>
    <w:rsid w:val="00FD6C01"/>
    <w:rsid w:val="00FE1320"/>
    <w:rsid w:val="00FE3DFC"/>
    <w:rsid w:val="00FE4CD0"/>
    <w:rsid w:val="00FE5E06"/>
    <w:rsid w:val="00FE62AF"/>
    <w:rsid w:val="00FE6BBB"/>
    <w:rsid w:val="00FE776A"/>
    <w:rsid w:val="00FE7DF3"/>
    <w:rsid w:val="00FF0B2F"/>
    <w:rsid w:val="00FF2242"/>
    <w:rsid w:val="00FF25D9"/>
    <w:rsid w:val="00FF2C67"/>
    <w:rsid w:val="00FF2F7E"/>
    <w:rsid w:val="00FF549A"/>
    <w:rsid w:val="00FF605A"/>
    <w:rsid w:val="00FF61A7"/>
    <w:rsid w:val="00FF6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DAF51"/>
  <w15:docId w15:val="{AF28BBCD-7D95-48D5-8E60-279E6588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B00"/>
    <w:pPr>
      <w:spacing w:before="120" w:after="120" w:line="280" w:lineRule="atLeast"/>
    </w:pPr>
    <w:rPr>
      <w:lang w:val="el-GR" w:eastAsia="el-GR"/>
    </w:rPr>
  </w:style>
  <w:style w:type="paragraph" w:styleId="Heading1">
    <w:name w:val="heading 1"/>
    <w:basedOn w:val="Normal"/>
    <w:next w:val="Normal"/>
    <w:qFormat/>
    <w:rsid w:val="00B26DED"/>
    <w:pPr>
      <w:keepNext/>
      <w:jc w:val="center"/>
      <w:outlineLvl w:val="0"/>
    </w:pPr>
    <w:rPr>
      <w:rFonts w:ascii="Tahoma" w:hAnsi="Tahoma"/>
      <w:b/>
      <w:sz w:val="22"/>
    </w:rPr>
  </w:style>
  <w:style w:type="paragraph" w:styleId="Heading2">
    <w:name w:val="heading 2"/>
    <w:basedOn w:val="Normal"/>
    <w:next w:val="Normal"/>
    <w:link w:val="Heading2Char"/>
    <w:qFormat/>
    <w:rsid w:val="00B26DED"/>
    <w:pPr>
      <w:keepNext/>
      <w:outlineLvl w:val="1"/>
    </w:pPr>
    <w:rPr>
      <w:rFonts w:ascii="Tahoma" w:hAnsi="Tahoma"/>
      <w:b/>
      <w:sz w:val="22"/>
      <w:lang w:val="en-US"/>
    </w:rPr>
  </w:style>
  <w:style w:type="paragraph" w:styleId="Heading3">
    <w:name w:val="heading 3"/>
    <w:basedOn w:val="Normal"/>
    <w:next w:val="Normal"/>
    <w:link w:val="Heading3Char"/>
    <w:uiPriority w:val="9"/>
    <w:unhideWhenUsed/>
    <w:qFormat/>
    <w:rsid w:val="00B925A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26DED"/>
    <w:pPr>
      <w:jc w:val="center"/>
    </w:pPr>
    <w:rPr>
      <w:rFonts w:ascii="Tahoma" w:hAnsi="Tahoma"/>
      <w:b/>
    </w:rPr>
  </w:style>
  <w:style w:type="paragraph" w:styleId="BodyText">
    <w:name w:val="Body Text"/>
    <w:basedOn w:val="Normal"/>
    <w:semiHidden/>
    <w:rsid w:val="00B26DED"/>
    <w:pPr>
      <w:spacing w:line="360" w:lineRule="auto"/>
      <w:jc w:val="both"/>
    </w:pPr>
    <w:rPr>
      <w:rFonts w:ascii="Tahoma" w:hAnsi="Tahoma"/>
    </w:rPr>
  </w:style>
  <w:style w:type="paragraph" w:styleId="BodyTextIndent">
    <w:name w:val="Body Text Indent"/>
    <w:basedOn w:val="Normal"/>
    <w:link w:val="BodyTextIndentChar"/>
    <w:uiPriority w:val="99"/>
    <w:unhideWhenUsed/>
    <w:rsid w:val="0096203D"/>
    <w:pPr>
      <w:ind w:left="283"/>
    </w:pPr>
  </w:style>
  <w:style w:type="character" w:customStyle="1" w:styleId="BodyTextIndentChar">
    <w:name w:val="Body Text Indent Char"/>
    <w:basedOn w:val="DefaultParagraphFont"/>
    <w:link w:val="BodyTextIndent"/>
    <w:uiPriority w:val="99"/>
    <w:rsid w:val="0096203D"/>
  </w:style>
  <w:style w:type="table" w:styleId="TableGrid">
    <w:name w:val="Table Grid"/>
    <w:basedOn w:val="TableNormal"/>
    <w:uiPriority w:val="59"/>
    <w:rsid w:val="001223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rsid w:val="00B925A4"/>
    <w:rPr>
      <w:rFonts w:ascii="Cambria" w:eastAsia="Times New Roman" w:hAnsi="Cambria" w:cs="Times New Roman"/>
      <w:b/>
      <w:bCs/>
      <w:sz w:val="26"/>
      <w:szCs w:val="26"/>
    </w:rPr>
  </w:style>
  <w:style w:type="paragraph" w:styleId="Header">
    <w:name w:val="header"/>
    <w:basedOn w:val="Normal"/>
    <w:link w:val="HeaderChar"/>
    <w:uiPriority w:val="99"/>
    <w:unhideWhenUsed/>
    <w:rsid w:val="00146977"/>
    <w:pPr>
      <w:tabs>
        <w:tab w:val="center" w:pos="4153"/>
        <w:tab w:val="right" w:pos="8306"/>
      </w:tabs>
    </w:pPr>
  </w:style>
  <w:style w:type="character" w:customStyle="1" w:styleId="HeaderChar">
    <w:name w:val="Header Char"/>
    <w:basedOn w:val="DefaultParagraphFont"/>
    <w:link w:val="Header"/>
    <w:uiPriority w:val="99"/>
    <w:rsid w:val="00146977"/>
  </w:style>
  <w:style w:type="paragraph" w:styleId="Footer">
    <w:name w:val="footer"/>
    <w:basedOn w:val="Normal"/>
    <w:link w:val="FooterChar"/>
    <w:uiPriority w:val="99"/>
    <w:unhideWhenUsed/>
    <w:rsid w:val="00146977"/>
    <w:pPr>
      <w:tabs>
        <w:tab w:val="center" w:pos="4153"/>
        <w:tab w:val="right" w:pos="8306"/>
      </w:tabs>
    </w:pPr>
  </w:style>
  <w:style w:type="character" w:customStyle="1" w:styleId="FooterChar">
    <w:name w:val="Footer Char"/>
    <w:basedOn w:val="DefaultParagraphFont"/>
    <w:link w:val="Footer"/>
    <w:uiPriority w:val="99"/>
    <w:rsid w:val="00146977"/>
  </w:style>
  <w:style w:type="paragraph" w:styleId="BalloonText">
    <w:name w:val="Balloon Text"/>
    <w:basedOn w:val="Normal"/>
    <w:link w:val="BalloonTextChar"/>
    <w:uiPriority w:val="99"/>
    <w:semiHidden/>
    <w:unhideWhenUsed/>
    <w:rsid w:val="00617B44"/>
    <w:rPr>
      <w:rFonts w:ascii="Tahoma" w:hAnsi="Tahoma"/>
      <w:sz w:val="16"/>
      <w:szCs w:val="16"/>
    </w:rPr>
  </w:style>
  <w:style w:type="character" w:customStyle="1" w:styleId="BalloonTextChar">
    <w:name w:val="Balloon Text Char"/>
    <w:link w:val="BalloonText"/>
    <w:uiPriority w:val="99"/>
    <w:semiHidden/>
    <w:rsid w:val="00617B44"/>
    <w:rPr>
      <w:rFonts w:ascii="Tahoma" w:hAnsi="Tahoma" w:cs="Tahoma"/>
      <w:sz w:val="16"/>
      <w:szCs w:val="16"/>
    </w:rPr>
  </w:style>
  <w:style w:type="paragraph" w:styleId="ListParagraph">
    <w:name w:val="List Paragraph"/>
    <w:basedOn w:val="Normal"/>
    <w:uiPriority w:val="34"/>
    <w:qFormat/>
    <w:rsid w:val="00CF4FFA"/>
    <w:pPr>
      <w:spacing w:after="160" w:line="259" w:lineRule="auto"/>
      <w:ind w:left="720"/>
      <w:contextualSpacing/>
    </w:pPr>
    <w:rPr>
      <w:rFonts w:ascii="Calibri" w:eastAsia="Calibri" w:hAnsi="Calibri"/>
      <w:sz w:val="22"/>
      <w:szCs w:val="22"/>
      <w:lang w:val="en-US" w:eastAsia="en-US"/>
    </w:rPr>
  </w:style>
  <w:style w:type="paragraph" w:styleId="NoSpacing">
    <w:name w:val="No Spacing"/>
    <w:link w:val="NoSpacingChar"/>
    <w:uiPriority w:val="1"/>
    <w:qFormat/>
    <w:rsid w:val="00EC284D"/>
    <w:rPr>
      <w:rFonts w:ascii="Calibri" w:hAnsi="Calibri"/>
      <w:sz w:val="22"/>
      <w:szCs w:val="22"/>
      <w:lang w:val="el-GR" w:eastAsia="el-GR"/>
    </w:rPr>
  </w:style>
  <w:style w:type="character" w:customStyle="1" w:styleId="NoSpacingChar">
    <w:name w:val="No Spacing Char"/>
    <w:link w:val="NoSpacing"/>
    <w:uiPriority w:val="1"/>
    <w:rsid w:val="00EC284D"/>
    <w:rPr>
      <w:rFonts w:ascii="Calibri" w:hAnsi="Calibri"/>
      <w:sz w:val="22"/>
      <w:szCs w:val="22"/>
      <w:lang w:bidi="ar-SA"/>
    </w:rPr>
  </w:style>
  <w:style w:type="paragraph" w:styleId="FootnoteText">
    <w:name w:val="footnote text"/>
    <w:basedOn w:val="Normal"/>
    <w:link w:val="FootnoteTextChar"/>
    <w:uiPriority w:val="99"/>
    <w:unhideWhenUsed/>
    <w:rsid w:val="0045561F"/>
  </w:style>
  <w:style w:type="character" w:customStyle="1" w:styleId="FootnoteTextChar">
    <w:name w:val="Footnote Text Char"/>
    <w:link w:val="FootnoteText"/>
    <w:uiPriority w:val="99"/>
    <w:rsid w:val="0045561F"/>
    <w:rPr>
      <w:lang w:val="el-GR" w:eastAsia="el-GR"/>
    </w:rPr>
  </w:style>
  <w:style w:type="character" w:styleId="FootnoteReference">
    <w:name w:val="footnote reference"/>
    <w:uiPriority w:val="99"/>
    <w:semiHidden/>
    <w:unhideWhenUsed/>
    <w:rsid w:val="0045561F"/>
    <w:rPr>
      <w:vertAlign w:val="superscript"/>
    </w:rPr>
  </w:style>
  <w:style w:type="character" w:styleId="CommentReference">
    <w:name w:val="annotation reference"/>
    <w:uiPriority w:val="99"/>
    <w:semiHidden/>
    <w:unhideWhenUsed/>
    <w:rsid w:val="000079D2"/>
    <w:rPr>
      <w:sz w:val="16"/>
      <w:szCs w:val="16"/>
    </w:rPr>
  </w:style>
  <w:style w:type="paragraph" w:styleId="CommentText">
    <w:name w:val="annotation text"/>
    <w:basedOn w:val="Normal"/>
    <w:link w:val="CommentTextChar"/>
    <w:uiPriority w:val="99"/>
    <w:semiHidden/>
    <w:unhideWhenUsed/>
    <w:rsid w:val="000079D2"/>
  </w:style>
  <w:style w:type="character" w:customStyle="1" w:styleId="CommentTextChar">
    <w:name w:val="Comment Text Char"/>
    <w:link w:val="CommentText"/>
    <w:uiPriority w:val="99"/>
    <w:semiHidden/>
    <w:rsid w:val="000079D2"/>
    <w:rPr>
      <w:lang w:val="el-GR" w:eastAsia="el-GR"/>
    </w:rPr>
  </w:style>
  <w:style w:type="paragraph" w:styleId="CommentSubject">
    <w:name w:val="annotation subject"/>
    <w:basedOn w:val="CommentText"/>
    <w:next w:val="CommentText"/>
    <w:link w:val="CommentSubjectChar"/>
    <w:uiPriority w:val="99"/>
    <w:semiHidden/>
    <w:unhideWhenUsed/>
    <w:rsid w:val="000079D2"/>
    <w:rPr>
      <w:b/>
      <w:bCs/>
    </w:rPr>
  </w:style>
  <w:style w:type="character" w:customStyle="1" w:styleId="CommentSubjectChar">
    <w:name w:val="Comment Subject Char"/>
    <w:link w:val="CommentSubject"/>
    <w:uiPriority w:val="99"/>
    <w:semiHidden/>
    <w:rsid w:val="000079D2"/>
    <w:rPr>
      <w:b/>
      <w:bCs/>
      <w:lang w:val="el-GR" w:eastAsia="el-GR"/>
    </w:rPr>
  </w:style>
  <w:style w:type="paragraph" w:styleId="EndnoteText">
    <w:name w:val="endnote text"/>
    <w:basedOn w:val="Normal"/>
    <w:link w:val="EndnoteTextChar"/>
    <w:uiPriority w:val="99"/>
    <w:semiHidden/>
    <w:unhideWhenUsed/>
    <w:rsid w:val="000079D2"/>
  </w:style>
  <w:style w:type="character" w:customStyle="1" w:styleId="EndnoteTextChar">
    <w:name w:val="Endnote Text Char"/>
    <w:link w:val="EndnoteText"/>
    <w:uiPriority w:val="99"/>
    <w:semiHidden/>
    <w:rsid w:val="000079D2"/>
    <w:rPr>
      <w:lang w:val="el-GR" w:eastAsia="el-GR"/>
    </w:rPr>
  </w:style>
  <w:style w:type="character" w:styleId="EndnoteReference">
    <w:name w:val="endnote reference"/>
    <w:uiPriority w:val="99"/>
    <w:semiHidden/>
    <w:unhideWhenUsed/>
    <w:rsid w:val="000079D2"/>
    <w:rPr>
      <w:vertAlign w:val="superscript"/>
    </w:rPr>
  </w:style>
  <w:style w:type="paragraph" w:styleId="Revision">
    <w:name w:val="Revision"/>
    <w:hidden/>
    <w:uiPriority w:val="99"/>
    <w:semiHidden/>
    <w:rsid w:val="005B1FDF"/>
    <w:rPr>
      <w:lang w:val="el-GR" w:eastAsia="el-GR"/>
    </w:rPr>
  </w:style>
  <w:style w:type="table" w:customStyle="1" w:styleId="4-11">
    <w:name w:val="Πίνακας 4 με πλέγμα - Έμφαση 11"/>
    <w:basedOn w:val="TableNormal"/>
    <w:uiPriority w:val="49"/>
    <w:rsid w:val="007425D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Hyperlink">
    <w:name w:val="Hyperlink"/>
    <w:uiPriority w:val="99"/>
    <w:unhideWhenUsed/>
    <w:rsid w:val="008F16D9"/>
    <w:rPr>
      <w:color w:val="0563C1"/>
      <w:u w:val="single"/>
    </w:rPr>
  </w:style>
  <w:style w:type="table" w:customStyle="1" w:styleId="1-11">
    <w:name w:val="Πίνακας 1 με ανοιχτόχρωμο πλέγμα - Έμφαση 11"/>
    <w:basedOn w:val="TableNormal"/>
    <w:uiPriority w:val="46"/>
    <w:rsid w:val="00A75B8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Default">
    <w:name w:val="Default"/>
    <w:rsid w:val="00925346"/>
    <w:pPr>
      <w:autoSpaceDE w:val="0"/>
      <w:autoSpaceDN w:val="0"/>
      <w:adjustRightInd w:val="0"/>
    </w:pPr>
    <w:rPr>
      <w:rFonts w:ascii="Segoe UI" w:hAnsi="Segoe UI" w:cs="Segoe UI"/>
      <w:color w:val="000000"/>
      <w:sz w:val="24"/>
      <w:szCs w:val="24"/>
      <w:lang w:val="fr-FR" w:eastAsia="fr-FR"/>
    </w:rPr>
  </w:style>
  <w:style w:type="character" w:styleId="FollowedHyperlink">
    <w:name w:val="FollowedHyperlink"/>
    <w:uiPriority w:val="99"/>
    <w:semiHidden/>
    <w:unhideWhenUsed/>
    <w:rsid w:val="001D7B20"/>
    <w:rPr>
      <w:color w:val="85DFD0"/>
      <w:u w:val="single"/>
    </w:rPr>
  </w:style>
  <w:style w:type="paragraph" w:customStyle="1" w:styleId="xl6599">
    <w:name w:val="xl6599"/>
    <w:basedOn w:val="Normal"/>
    <w:rsid w:val="001D7B20"/>
    <w:pPr>
      <w:shd w:val="clear" w:color="000000" w:fill="FFFFFF"/>
      <w:spacing w:before="100" w:beforeAutospacing="1" w:after="100" w:afterAutospacing="1"/>
      <w:textAlignment w:val="center"/>
    </w:pPr>
    <w:rPr>
      <w:sz w:val="24"/>
      <w:szCs w:val="24"/>
      <w:lang w:val="fr-FR" w:eastAsia="fr-FR"/>
    </w:rPr>
  </w:style>
  <w:style w:type="paragraph" w:customStyle="1" w:styleId="xl6600">
    <w:name w:val="xl6600"/>
    <w:basedOn w:val="Normal"/>
    <w:rsid w:val="001D7B20"/>
    <w:pPr>
      <w:shd w:val="clear" w:color="000000" w:fill="BFBFBF"/>
      <w:spacing w:before="100" w:beforeAutospacing="1" w:after="100" w:afterAutospacing="1"/>
      <w:jc w:val="right"/>
    </w:pPr>
    <w:rPr>
      <w:sz w:val="24"/>
      <w:szCs w:val="24"/>
      <w:lang w:val="fr-FR" w:eastAsia="fr-FR"/>
    </w:rPr>
  </w:style>
  <w:style w:type="paragraph" w:customStyle="1" w:styleId="xl6601">
    <w:name w:val="xl6601"/>
    <w:basedOn w:val="Normal"/>
    <w:rsid w:val="001D7B20"/>
    <w:pPr>
      <w:spacing w:before="100" w:beforeAutospacing="1" w:after="100" w:afterAutospacing="1"/>
    </w:pPr>
    <w:rPr>
      <w:sz w:val="24"/>
      <w:szCs w:val="24"/>
      <w:lang w:val="fr-FR" w:eastAsia="fr-FR"/>
    </w:rPr>
  </w:style>
  <w:style w:type="paragraph" w:customStyle="1" w:styleId="xl6602">
    <w:name w:val="xl6602"/>
    <w:basedOn w:val="Normal"/>
    <w:rsid w:val="001D7B20"/>
    <w:pPr>
      <w:pBdr>
        <w:top w:val="single" w:sz="4" w:space="0" w:color="auto"/>
        <w:bottom w:val="single" w:sz="4" w:space="0" w:color="auto"/>
      </w:pBdr>
      <w:shd w:val="clear" w:color="000000" w:fill="FFFFFF"/>
      <w:spacing w:before="100" w:beforeAutospacing="1" w:after="100" w:afterAutospacing="1"/>
      <w:jc w:val="right"/>
    </w:pPr>
    <w:rPr>
      <w:sz w:val="24"/>
      <w:szCs w:val="24"/>
      <w:lang w:val="fr-FR" w:eastAsia="fr-FR"/>
    </w:rPr>
  </w:style>
  <w:style w:type="paragraph" w:customStyle="1" w:styleId="xl6603">
    <w:name w:val="xl6603"/>
    <w:basedOn w:val="Normal"/>
    <w:rsid w:val="001D7B20"/>
    <w:pPr>
      <w:spacing w:before="100" w:beforeAutospacing="1" w:after="100" w:afterAutospacing="1"/>
    </w:pPr>
    <w:rPr>
      <w:sz w:val="14"/>
      <w:szCs w:val="14"/>
      <w:lang w:val="fr-FR" w:eastAsia="fr-FR"/>
    </w:rPr>
  </w:style>
  <w:style w:type="paragraph" w:customStyle="1" w:styleId="xl6604">
    <w:name w:val="xl6604"/>
    <w:basedOn w:val="Normal"/>
    <w:rsid w:val="001D7B20"/>
    <w:pPr>
      <w:shd w:val="clear" w:color="000000" w:fill="FFFFFF"/>
      <w:spacing w:before="100" w:beforeAutospacing="1" w:after="100" w:afterAutospacing="1"/>
      <w:textAlignment w:val="center"/>
    </w:pPr>
    <w:rPr>
      <w:b/>
      <w:bCs/>
      <w:sz w:val="24"/>
      <w:szCs w:val="24"/>
      <w:lang w:val="fr-FR" w:eastAsia="fr-FR"/>
    </w:rPr>
  </w:style>
  <w:style w:type="paragraph" w:customStyle="1" w:styleId="xl6605">
    <w:name w:val="xl6605"/>
    <w:basedOn w:val="Normal"/>
    <w:rsid w:val="001D7B20"/>
    <w:pPr>
      <w:shd w:val="clear" w:color="000000" w:fill="FFFFFF"/>
      <w:spacing w:before="100" w:beforeAutospacing="1" w:after="100" w:afterAutospacing="1"/>
      <w:textAlignment w:val="center"/>
    </w:pPr>
    <w:rPr>
      <w:b/>
      <w:bCs/>
      <w:sz w:val="18"/>
      <w:szCs w:val="18"/>
      <w:u w:val="single"/>
      <w:lang w:val="fr-FR" w:eastAsia="fr-FR"/>
    </w:rPr>
  </w:style>
  <w:style w:type="paragraph" w:customStyle="1" w:styleId="xl6606">
    <w:name w:val="xl6606"/>
    <w:basedOn w:val="Normal"/>
    <w:rsid w:val="001D7B20"/>
    <w:pPr>
      <w:shd w:val="clear" w:color="000000" w:fill="FFFFFF"/>
      <w:spacing w:before="100" w:beforeAutospacing="1" w:after="100" w:afterAutospacing="1"/>
      <w:jc w:val="center"/>
      <w:textAlignment w:val="center"/>
    </w:pPr>
    <w:rPr>
      <w:sz w:val="24"/>
      <w:szCs w:val="24"/>
      <w:lang w:val="fr-FR" w:eastAsia="fr-FR"/>
    </w:rPr>
  </w:style>
  <w:style w:type="paragraph" w:customStyle="1" w:styleId="xl6607">
    <w:name w:val="xl6607"/>
    <w:basedOn w:val="Normal"/>
    <w:rsid w:val="001D7B20"/>
    <w:pPr>
      <w:shd w:val="clear" w:color="000000" w:fill="FFFFFF"/>
      <w:spacing w:before="100" w:beforeAutospacing="1" w:after="100" w:afterAutospacing="1"/>
      <w:jc w:val="right"/>
    </w:pPr>
    <w:rPr>
      <w:sz w:val="24"/>
      <w:szCs w:val="24"/>
      <w:lang w:val="fr-FR" w:eastAsia="fr-FR"/>
    </w:rPr>
  </w:style>
  <w:style w:type="paragraph" w:customStyle="1" w:styleId="xl6608">
    <w:name w:val="xl6608"/>
    <w:basedOn w:val="Normal"/>
    <w:rsid w:val="001D7B20"/>
    <w:pPr>
      <w:pBdr>
        <w:top w:val="single" w:sz="4" w:space="0" w:color="auto"/>
        <w:bottom w:val="single" w:sz="4" w:space="0" w:color="auto"/>
      </w:pBdr>
      <w:spacing w:before="100" w:beforeAutospacing="1" w:after="100" w:afterAutospacing="1"/>
      <w:jc w:val="right"/>
    </w:pPr>
    <w:rPr>
      <w:sz w:val="24"/>
      <w:szCs w:val="24"/>
      <w:lang w:val="fr-FR" w:eastAsia="fr-FR"/>
    </w:rPr>
  </w:style>
  <w:style w:type="paragraph" w:customStyle="1" w:styleId="xl6609">
    <w:name w:val="xl6609"/>
    <w:basedOn w:val="Normal"/>
    <w:rsid w:val="001D7B20"/>
    <w:pPr>
      <w:pBdr>
        <w:top w:val="single" w:sz="4" w:space="0" w:color="auto"/>
      </w:pBdr>
      <w:shd w:val="clear" w:color="000000" w:fill="FFFFFF"/>
      <w:spacing w:before="100" w:beforeAutospacing="1" w:after="100" w:afterAutospacing="1"/>
      <w:jc w:val="right"/>
    </w:pPr>
    <w:rPr>
      <w:sz w:val="24"/>
      <w:szCs w:val="24"/>
      <w:lang w:val="fr-FR" w:eastAsia="fr-FR"/>
    </w:rPr>
  </w:style>
  <w:style w:type="paragraph" w:customStyle="1" w:styleId="xl6610">
    <w:name w:val="xl6610"/>
    <w:basedOn w:val="Normal"/>
    <w:rsid w:val="001D7B20"/>
    <w:pPr>
      <w:pBdr>
        <w:top w:val="single" w:sz="4" w:space="0" w:color="auto"/>
      </w:pBdr>
      <w:spacing w:before="100" w:beforeAutospacing="1" w:after="100" w:afterAutospacing="1"/>
      <w:jc w:val="right"/>
    </w:pPr>
    <w:rPr>
      <w:sz w:val="24"/>
      <w:szCs w:val="24"/>
      <w:lang w:val="fr-FR" w:eastAsia="fr-FR"/>
    </w:rPr>
  </w:style>
  <w:style w:type="paragraph" w:customStyle="1" w:styleId="xl6611">
    <w:name w:val="xl6611"/>
    <w:basedOn w:val="Normal"/>
    <w:rsid w:val="001D7B20"/>
    <w:pPr>
      <w:pBdr>
        <w:top w:val="single" w:sz="4" w:space="0" w:color="auto"/>
        <w:bottom w:val="single" w:sz="4" w:space="0" w:color="auto"/>
      </w:pBdr>
      <w:shd w:val="clear" w:color="000000" w:fill="BFBFBF"/>
      <w:spacing w:before="100" w:beforeAutospacing="1" w:after="100" w:afterAutospacing="1"/>
      <w:jc w:val="right"/>
    </w:pPr>
    <w:rPr>
      <w:sz w:val="24"/>
      <w:szCs w:val="24"/>
      <w:lang w:val="fr-FR" w:eastAsia="fr-FR"/>
    </w:rPr>
  </w:style>
  <w:style w:type="paragraph" w:customStyle="1" w:styleId="xl6612">
    <w:name w:val="xl6612"/>
    <w:basedOn w:val="Normal"/>
    <w:rsid w:val="001D7B20"/>
    <w:pPr>
      <w:pBdr>
        <w:top w:val="single" w:sz="4" w:space="0" w:color="auto"/>
        <w:bottom w:val="single" w:sz="4" w:space="0" w:color="auto"/>
      </w:pBdr>
      <w:spacing w:before="100" w:beforeAutospacing="1" w:after="100" w:afterAutospacing="1"/>
      <w:ind w:firstLineChars="100" w:firstLine="100"/>
      <w:textAlignment w:val="center"/>
    </w:pPr>
    <w:rPr>
      <w:sz w:val="18"/>
      <w:szCs w:val="18"/>
      <w:lang w:val="fr-FR" w:eastAsia="fr-FR"/>
    </w:rPr>
  </w:style>
  <w:style w:type="paragraph" w:customStyle="1" w:styleId="xl6613">
    <w:name w:val="xl6613"/>
    <w:basedOn w:val="Normal"/>
    <w:rsid w:val="001D7B20"/>
    <w:pPr>
      <w:shd w:val="clear" w:color="000000" w:fill="FFFFFF"/>
      <w:spacing w:before="100" w:beforeAutospacing="1" w:after="100" w:afterAutospacing="1"/>
      <w:textAlignment w:val="center"/>
    </w:pPr>
    <w:rPr>
      <w:b/>
      <w:bCs/>
      <w:sz w:val="18"/>
      <w:szCs w:val="18"/>
      <w:u w:val="single"/>
      <w:lang w:val="fr-FR" w:eastAsia="fr-FR"/>
    </w:rPr>
  </w:style>
  <w:style w:type="paragraph" w:customStyle="1" w:styleId="xl6614">
    <w:name w:val="xl6614"/>
    <w:basedOn w:val="Normal"/>
    <w:rsid w:val="001D7B20"/>
    <w:pPr>
      <w:pBdr>
        <w:top w:val="single" w:sz="4" w:space="0" w:color="auto"/>
        <w:bottom w:val="single" w:sz="4" w:space="0" w:color="auto"/>
      </w:pBdr>
      <w:spacing w:before="100" w:beforeAutospacing="1" w:after="100" w:afterAutospacing="1"/>
      <w:textAlignment w:val="center"/>
    </w:pPr>
    <w:rPr>
      <w:b/>
      <w:bCs/>
      <w:sz w:val="18"/>
      <w:szCs w:val="18"/>
      <w:lang w:val="fr-FR" w:eastAsia="fr-FR"/>
    </w:rPr>
  </w:style>
  <w:style w:type="paragraph" w:customStyle="1" w:styleId="xl6615">
    <w:name w:val="xl6615"/>
    <w:basedOn w:val="Normal"/>
    <w:rsid w:val="001D7B20"/>
    <w:pPr>
      <w:pBdr>
        <w:top w:val="single" w:sz="4" w:space="0" w:color="auto"/>
        <w:bottom w:val="single" w:sz="4" w:space="0" w:color="auto"/>
      </w:pBdr>
      <w:shd w:val="clear" w:color="000000" w:fill="04617B"/>
      <w:spacing w:before="100" w:beforeAutospacing="1" w:after="100" w:afterAutospacing="1"/>
      <w:jc w:val="right"/>
    </w:pPr>
    <w:rPr>
      <w:sz w:val="24"/>
      <w:szCs w:val="24"/>
      <w:lang w:val="fr-FR" w:eastAsia="fr-FR"/>
    </w:rPr>
  </w:style>
  <w:style w:type="paragraph" w:customStyle="1" w:styleId="xl6616">
    <w:name w:val="xl6616"/>
    <w:basedOn w:val="Normal"/>
    <w:rsid w:val="001D7B20"/>
    <w:pPr>
      <w:pBdr>
        <w:top w:val="single" w:sz="4" w:space="0" w:color="auto"/>
        <w:bottom w:val="single" w:sz="4" w:space="0" w:color="auto"/>
      </w:pBdr>
      <w:shd w:val="clear" w:color="000000" w:fill="B5EDFD"/>
      <w:spacing w:before="100" w:beforeAutospacing="1" w:after="100" w:afterAutospacing="1"/>
      <w:jc w:val="right"/>
    </w:pPr>
    <w:rPr>
      <w:sz w:val="24"/>
      <w:szCs w:val="24"/>
      <w:lang w:val="fr-FR" w:eastAsia="fr-FR"/>
    </w:rPr>
  </w:style>
  <w:style w:type="paragraph" w:customStyle="1" w:styleId="xl6617">
    <w:name w:val="xl6617"/>
    <w:basedOn w:val="Normal"/>
    <w:rsid w:val="001D7B20"/>
    <w:pPr>
      <w:pBdr>
        <w:top w:val="single" w:sz="4" w:space="0" w:color="auto"/>
      </w:pBdr>
      <w:shd w:val="clear" w:color="000000" w:fill="B5EDFD"/>
      <w:spacing w:before="100" w:beforeAutospacing="1" w:after="100" w:afterAutospacing="1"/>
      <w:jc w:val="right"/>
    </w:pPr>
    <w:rPr>
      <w:sz w:val="24"/>
      <w:szCs w:val="24"/>
      <w:lang w:val="fr-FR" w:eastAsia="fr-FR"/>
    </w:rPr>
  </w:style>
  <w:style w:type="paragraph" w:customStyle="1" w:styleId="xl6618">
    <w:name w:val="xl6618"/>
    <w:basedOn w:val="Normal"/>
    <w:rsid w:val="001D7B20"/>
    <w:pPr>
      <w:pBdr>
        <w:top w:val="single" w:sz="4" w:space="0" w:color="auto"/>
      </w:pBdr>
      <w:shd w:val="clear" w:color="000000" w:fill="04617B"/>
      <w:spacing w:before="100" w:beforeAutospacing="1" w:after="100" w:afterAutospacing="1"/>
      <w:jc w:val="right"/>
    </w:pPr>
    <w:rPr>
      <w:sz w:val="24"/>
      <w:szCs w:val="24"/>
      <w:lang w:val="fr-FR" w:eastAsia="fr-FR"/>
    </w:rPr>
  </w:style>
  <w:style w:type="paragraph" w:customStyle="1" w:styleId="xl6619">
    <w:name w:val="xl6619"/>
    <w:basedOn w:val="Normal"/>
    <w:rsid w:val="001D7B20"/>
    <w:pPr>
      <w:pBdr>
        <w:top w:val="single" w:sz="4" w:space="0" w:color="auto"/>
        <w:bottom w:val="single" w:sz="4" w:space="0" w:color="auto"/>
      </w:pBdr>
      <w:shd w:val="clear" w:color="000000" w:fill="F26742"/>
      <w:spacing w:before="100" w:beforeAutospacing="1" w:after="100" w:afterAutospacing="1"/>
      <w:jc w:val="right"/>
    </w:pPr>
    <w:rPr>
      <w:sz w:val="24"/>
      <w:szCs w:val="24"/>
      <w:lang w:val="fr-FR" w:eastAsia="fr-FR"/>
    </w:rPr>
  </w:style>
  <w:style w:type="paragraph" w:customStyle="1" w:styleId="xl6620">
    <w:name w:val="xl6620"/>
    <w:basedOn w:val="Normal"/>
    <w:rsid w:val="001D7B20"/>
    <w:pPr>
      <w:pBdr>
        <w:bottom w:val="single" w:sz="4" w:space="0" w:color="auto"/>
      </w:pBdr>
      <w:shd w:val="clear" w:color="000000" w:fill="FFFFFF"/>
      <w:spacing w:before="100" w:beforeAutospacing="1" w:after="100" w:afterAutospacing="1"/>
      <w:jc w:val="center"/>
      <w:textAlignment w:val="center"/>
    </w:pPr>
    <w:rPr>
      <w:b/>
      <w:bCs/>
      <w:sz w:val="18"/>
      <w:szCs w:val="18"/>
      <w:lang w:val="fr-FR" w:eastAsia="fr-FR"/>
    </w:rPr>
  </w:style>
  <w:style w:type="paragraph" w:customStyle="1" w:styleId="Heading1Kadam">
    <w:name w:val="Heading 1 Kadam"/>
    <w:basedOn w:val="Normal"/>
    <w:link w:val="Heading1KadamChar"/>
    <w:qFormat/>
    <w:rsid w:val="00F949A0"/>
    <w:pPr>
      <w:numPr>
        <w:numId w:val="1"/>
      </w:numPr>
      <w:tabs>
        <w:tab w:val="left" w:pos="284"/>
      </w:tabs>
      <w:spacing w:before="360" w:after="60"/>
      <w:jc w:val="both"/>
    </w:pPr>
    <w:rPr>
      <w:rFonts w:ascii="Segoe UI Semilight" w:hAnsi="Segoe UI Semilight" w:cs="Segoe UI Semilight"/>
      <w:bCs/>
      <w:sz w:val="22"/>
      <w:szCs w:val="24"/>
      <w:lang w:val="en-US"/>
    </w:rPr>
  </w:style>
  <w:style w:type="paragraph" w:customStyle="1" w:styleId="Bullets">
    <w:name w:val="Bullets"/>
    <w:basedOn w:val="Normal"/>
    <w:link w:val="BulletsChar"/>
    <w:qFormat/>
    <w:rsid w:val="00B75665"/>
    <w:pPr>
      <w:widowControl w:val="0"/>
      <w:numPr>
        <w:numId w:val="2"/>
      </w:numPr>
      <w:tabs>
        <w:tab w:val="left" w:pos="426"/>
      </w:tabs>
      <w:spacing w:before="60" w:after="60"/>
      <w:jc w:val="both"/>
    </w:pPr>
    <w:rPr>
      <w:rFonts w:ascii="Segoe UI" w:hAnsi="Segoe UI" w:cs="Segoe UI"/>
      <w:lang w:val="en-US"/>
    </w:rPr>
  </w:style>
  <w:style w:type="character" w:customStyle="1" w:styleId="Heading1KadamChar">
    <w:name w:val="Heading 1 Kadam Char"/>
    <w:link w:val="Heading1Kadam"/>
    <w:rsid w:val="00F949A0"/>
    <w:rPr>
      <w:rFonts w:ascii="Segoe UI Semilight" w:hAnsi="Segoe UI Semilight" w:cs="Segoe UI Semilight"/>
      <w:bCs/>
      <w:sz w:val="22"/>
      <w:szCs w:val="24"/>
      <w:lang w:val="en-US" w:eastAsia="el-GR"/>
    </w:rPr>
  </w:style>
  <w:style w:type="character" w:styleId="Emphasis">
    <w:name w:val="Emphasis"/>
    <w:uiPriority w:val="20"/>
    <w:qFormat/>
    <w:rsid w:val="00EF40F1"/>
    <w:rPr>
      <w:i/>
      <w:iCs/>
    </w:rPr>
  </w:style>
  <w:style w:type="character" w:customStyle="1" w:styleId="BulletsChar">
    <w:name w:val="Bullets Char"/>
    <w:link w:val="Bullets"/>
    <w:rsid w:val="00B75665"/>
    <w:rPr>
      <w:rFonts w:ascii="Segoe UI" w:hAnsi="Segoe UI" w:cs="Segoe UI"/>
      <w:lang w:val="en-US" w:eastAsia="el-GR"/>
    </w:rPr>
  </w:style>
  <w:style w:type="paragraph" w:styleId="NormalWeb">
    <w:name w:val="Normal (Web)"/>
    <w:basedOn w:val="Normal"/>
    <w:uiPriority w:val="99"/>
    <w:unhideWhenUsed/>
    <w:rsid w:val="00F47D38"/>
    <w:pPr>
      <w:spacing w:before="100" w:beforeAutospacing="1" w:after="100" w:afterAutospacing="1" w:line="240" w:lineRule="auto"/>
    </w:pPr>
    <w:rPr>
      <w:sz w:val="24"/>
      <w:szCs w:val="24"/>
      <w:lang w:val="en-US" w:eastAsia="en-US"/>
    </w:rPr>
  </w:style>
  <w:style w:type="paragraph" w:customStyle="1" w:styleId="body">
    <w:name w:val="body"/>
    <w:basedOn w:val="Normal"/>
    <w:qFormat/>
    <w:rsid w:val="00C06DE8"/>
    <w:pPr>
      <w:spacing w:line="240" w:lineRule="auto"/>
      <w:jc w:val="both"/>
    </w:pPr>
    <w:rPr>
      <w:rFonts w:asciiTheme="minorHAnsi" w:eastAsiaTheme="minorHAnsi" w:hAnsiTheme="minorHAnsi" w:cstheme="minorBidi"/>
      <w:color w:val="0D0D0D" w:themeColor="text1" w:themeTint="F2"/>
      <w:sz w:val="18"/>
      <w:szCs w:val="18"/>
      <w:lang w:eastAsia="en-US"/>
    </w:rPr>
  </w:style>
  <w:style w:type="character" w:customStyle="1" w:styleId="Heading2Char">
    <w:name w:val="Heading 2 Char"/>
    <w:basedOn w:val="DefaultParagraphFont"/>
    <w:link w:val="Heading2"/>
    <w:rsid w:val="00A97B4A"/>
    <w:rPr>
      <w:rFonts w:ascii="Tahoma" w:hAnsi="Tahoma"/>
      <w:b/>
      <w:sz w:val="22"/>
      <w:lang w:val="en-US" w:eastAsia="el-GR"/>
    </w:rPr>
  </w:style>
  <w:style w:type="paragraph" w:styleId="PlainText">
    <w:name w:val="Plain Text"/>
    <w:basedOn w:val="Normal"/>
    <w:link w:val="PlainTextChar"/>
    <w:uiPriority w:val="99"/>
    <w:semiHidden/>
    <w:unhideWhenUsed/>
    <w:rsid w:val="00AE4EE1"/>
    <w:pPr>
      <w:spacing w:before="0" w:after="0" w:line="240" w:lineRule="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AE4EE1"/>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60496">
      <w:bodyDiv w:val="1"/>
      <w:marLeft w:val="0"/>
      <w:marRight w:val="0"/>
      <w:marTop w:val="0"/>
      <w:marBottom w:val="0"/>
      <w:divBdr>
        <w:top w:val="none" w:sz="0" w:space="0" w:color="auto"/>
        <w:left w:val="none" w:sz="0" w:space="0" w:color="auto"/>
        <w:bottom w:val="none" w:sz="0" w:space="0" w:color="auto"/>
        <w:right w:val="none" w:sz="0" w:space="0" w:color="auto"/>
      </w:divBdr>
      <w:divsChild>
        <w:div w:id="22368149">
          <w:marLeft w:val="346"/>
          <w:marRight w:val="0"/>
          <w:marTop w:val="0"/>
          <w:marBottom w:val="0"/>
          <w:divBdr>
            <w:top w:val="none" w:sz="0" w:space="0" w:color="auto"/>
            <w:left w:val="none" w:sz="0" w:space="0" w:color="auto"/>
            <w:bottom w:val="none" w:sz="0" w:space="0" w:color="auto"/>
            <w:right w:val="none" w:sz="0" w:space="0" w:color="auto"/>
          </w:divBdr>
        </w:div>
        <w:div w:id="336227282">
          <w:marLeft w:val="346"/>
          <w:marRight w:val="0"/>
          <w:marTop w:val="0"/>
          <w:marBottom w:val="0"/>
          <w:divBdr>
            <w:top w:val="none" w:sz="0" w:space="0" w:color="auto"/>
            <w:left w:val="none" w:sz="0" w:space="0" w:color="auto"/>
            <w:bottom w:val="none" w:sz="0" w:space="0" w:color="auto"/>
            <w:right w:val="none" w:sz="0" w:space="0" w:color="auto"/>
          </w:divBdr>
        </w:div>
        <w:div w:id="470290392">
          <w:marLeft w:val="346"/>
          <w:marRight w:val="0"/>
          <w:marTop w:val="0"/>
          <w:marBottom w:val="0"/>
          <w:divBdr>
            <w:top w:val="none" w:sz="0" w:space="0" w:color="auto"/>
            <w:left w:val="none" w:sz="0" w:space="0" w:color="auto"/>
            <w:bottom w:val="none" w:sz="0" w:space="0" w:color="auto"/>
            <w:right w:val="none" w:sz="0" w:space="0" w:color="auto"/>
          </w:divBdr>
        </w:div>
        <w:div w:id="1206140387">
          <w:marLeft w:val="346"/>
          <w:marRight w:val="0"/>
          <w:marTop w:val="0"/>
          <w:marBottom w:val="0"/>
          <w:divBdr>
            <w:top w:val="none" w:sz="0" w:space="0" w:color="auto"/>
            <w:left w:val="none" w:sz="0" w:space="0" w:color="auto"/>
            <w:bottom w:val="none" w:sz="0" w:space="0" w:color="auto"/>
            <w:right w:val="none" w:sz="0" w:space="0" w:color="auto"/>
          </w:divBdr>
        </w:div>
        <w:div w:id="1788037078">
          <w:marLeft w:val="346"/>
          <w:marRight w:val="0"/>
          <w:marTop w:val="0"/>
          <w:marBottom w:val="0"/>
          <w:divBdr>
            <w:top w:val="none" w:sz="0" w:space="0" w:color="auto"/>
            <w:left w:val="none" w:sz="0" w:space="0" w:color="auto"/>
            <w:bottom w:val="none" w:sz="0" w:space="0" w:color="auto"/>
            <w:right w:val="none" w:sz="0" w:space="0" w:color="auto"/>
          </w:divBdr>
        </w:div>
        <w:div w:id="1823347377">
          <w:marLeft w:val="346"/>
          <w:marRight w:val="0"/>
          <w:marTop w:val="0"/>
          <w:marBottom w:val="0"/>
          <w:divBdr>
            <w:top w:val="none" w:sz="0" w:space="0" w:color="auto"/>
            <w:left w:val="none" w:sz="0" w:space="0" w:color="auto"/>
            <w:bottom w:val="none" w:sz="0" w:space="0" w:color="auto"/>
            <w:right w:val="none" w:sz="0" w:space="0" w:color="auto"/>
          </w:divBdr>
        </w:div>
      </w:divsChild>
    </w:div>
    <w:div w:id="268051958">
      <w:bodyDiv w:val="1"/>
      <w:marLeft w:val="0"/>
      <w:marRight w:val="0"/>
      <w:marTop w:val="0"/>
      <w:marBottom w:val="0"/>
      <w:divBdr>
        <w:top w:val="none" w:sz="0" w:space="0" w:color="auto"/>
        <w:left w:val="none" w:sz="0" w:space="0" w:color="auto"/>
        <w:bottom w:val="none" w:sz="0" w:space="0" w:color="auto"/>
        <w:right w:val="none" w:sz="0" w:space="0" w:color="auto"/>
      </w:divBdr>
      <w:divsChild>
        <w:div w:id="407263482">
          <w:marLeft w:val="274"/>
          <w:marRight w:val="0"/>
          <w:marTop w:val="0"/>
          <w:marBottom w:val="0"/>
          <w:divBdr>
            <w:top w:val="none" w:sz="0" w:space="0" w:color="auto"/>
            <w:left w:val="none" w:sz="0" w:space="0" w:color="auto"/>
            <w:bottom w:val="none" w:sz="0" w:space="0" w:color="auto"/>
            <w:right w:val="none" w:sz="0" w:space="0" w:color="auto"/>
          </w:divBdr>
        </w:div>
        <w:div w:id="1602106839">
          <w:marLeft w:val="274"/>
          <w:marRight w:val="0"/>
          <w:marTop w:val="0"/>
          <w:marBottom w:val="0"/>
          <w:divBdr>
            <w:top w:val="none" w:sz="0" w:space="0" w:color="auto"/>
            <w:left w:val="none" w:sz="0" w:space="0" w:color="auto"/>
            <w:bottom w:val="none" w:sz="0" w:space="0" w:color="auto"/>
            <w:right w:val="none" w:sz="0" w:space="0" w:color="auto"/>
          </w:divBdr>
        </w:div>
      </w:divsChild>
    </w:div>
    <w:div w:id="363750787">
      <w:bodyDiv w:val="1"/>
      <w:marLeft w:val="0"/>
      <w:marRight w:val="0"/>
      <w:marTop w:val="0"/>
      <w:marBottom w:val="0"/>
      <w:divBdr>
        <w:top w:val="none" w:sz="0" w:space="0" w:color="auto"/>
        <w:left w:val="none" w:sz="0" w:space="0" w:color="auto"/>
        <w:bottom w:val="none" w:sz="0" w:space="0" w:color="auto"/>
        <w:right w:val="none" w:sz="0" w:space="0" w:color="auto"/>
      </w:divBdr>
    </w:div>
    <w:div w:id="563025750">
      <w:bodyDiv w:val="1"/>
      <w:marLeft w:val="0"/>
      <w:marRight w:val="0"/>
      <w:marTop w:val="0"/>
      <w:marBottom w:val="0"/>
      <w:divBdr>
        <w:top w:val="none" w:sz="0" w:space="0" w:color="auto"/>
        <w:left w:val="none" w:sz="0" w:space="0" w:color="auto"/>
        <w:bottom w:val="none" w:sz="0" w:space="0" w:color="auto"/>
        <w:right w:val="none" w:sz="0" w:space="0" w:color="auto"/>
      </w:divBdr>
      <w:divsChild>
        <w:div w:id="117921913">
          <w:marLeft w:val="979"/>
          <w:marRight w:val="0"/>
          <w:marTop w:val="0"/>
          <w:marBottom w:val="0"/>
          <w:divBdr>
            <w:top w:val="none" w:sz="0" w:space="0" w:color="auto"/>
            <w:left w:val="none" w:sz="0" w:space="0" w:color="auto"/>
            <w:bottom w:val="none" w:sz="0" w:space="0" w:color="auto"/>
            <w:right w:val="none" w:sz="0" w:space="0" w:color="auto"/>
          </w:divBdr>
        </w:div>
        <w:div w:id="203177381">
          <w:marLeft w:val="979"/>
          <w:marRight w:val="0"/>
          <w:marTop w:val="0"/>
          <w:marBottom w:val="0"/>
          <w:divBdr>
            <w:top w:val="none" w:sz="0" w:space="0" w:color="auto"/>
            <w:left w:val="none" w:sz="0" w:space="0" w:color="auto"/>
            <w:bottom w:val="none" w:sz="0" w:space="0" w:color="auto"/>
            <w:right w:val="none" w:sz="0" w:space="0" w:color="auto"/>
          </w:divBdr>
        </w:div>
        <w:div w:id="240218267">
          <w:marLeft w:val="979"/>
          <w:marRight w:val="0"/>
          <w:marTop w:val="0"/>
          <w:marBottom w:val="0"/>
          <w:divBdr>
            <w:top w:val="none" w:sz="0" w:space="0" w:color="auto"/>
            <w:left w:val="none" w:sz="0" w:space="0" w:color="auto"/>
            <w:bottom w:val="none" w:sz="0" w:space="0" w:color="auto"/>
            <w:right w:val="none" w:sz="0" w:space="0" w:color="auto"/>
          </w:divBdr>
        </w:div>
        <w:div w:id="607584380">
          <w:marLeft w:val="346"/>
          <w:marRight w:val="0"/>
          <w:marTop w:val="0"/>
          <w:marBottom w:val="0"/>
          <w:divBdr>
            <w:top w:val="none" w:sz="0" w:space="0" w:color="auto"/>
            <w:left w:val="none" w:sz="0" w:space="0" w:color="auto"/>
            <w:bottom w:val="none" w:sz="0" w:space="0" w:color="auto"/>
            <w:right w:val="none" w:sz="0" w:space="0" w:color="auto"/>
          </w:divBdr>
        </w:div>
        <w:div w:id="1388338127">
          <w:marLeft w:val="979"/>
          <w:marRight w:val="0"/>
          <w:marTop w:val="0"/>
          <w:marBottom w:val="0"/>
          <w:divBdr>
            <w:top w:val="none" w:sz="0" w:space="0" w:color="auto"/>
            <w:left w:val="none" w:sz="0" w:space="0" w:color="auto"/>
            <w:bottom w:val="none" w:sz="0" w:space="0" w:color="auto"/>
            <w:right w:val="none" w:sz="0" w:space="0" w:color="auto"/>
          </w:divBdr>
        </w:div>
        <w:div w:id="1515025753">
          <w:marLeft w:val="979"/>
          <w:marRight w:val="0"/>
          <w:marTop w:val="0"/>
          <w:marBottom w:val="0"/>
          <w:divBdr>
            <w:top w:val="none" w:sz="0" w:space="0" w:color="auto"/>
            <w:left w:val="none" w:sz="0" w:space="0" w:color="auto"/>
            <w:bottom w:val="none" w:sz="0" w:space="0" w:color="auto"/>
            <w:right w:val="none" w:sz="0" w:space="0" w:color="auto"/>
          </w:divBdr>
        </w:div>
        <w:div w:id="1517228825">
          <w:marLeft w:val="346"/>
          <w:marRight w:val="0"/>
          <w:marTop w:val="0"/>
          <w:marBottom w:val="0"/>
          <w:divBdr>
            <w:top w:val="none" w:sz="0" w:space="0" w:color="auto"/>
            <w:left w:val="none" w:sz="0" w:space="0" w:color="auto"/>
            <w:bottom w:val="none" w:sz="0" w:space="0" w:color="auto"/>
            <w:right w:val="none" w:sz="0" w:space="0" w:color="auto"/>
          </w:divBdr>
        </w:div>
        <w:div w:id="1566404636">
          <w:marLeft w:val="346"/>
          <w:marRight w:val="0"/>
          <w:marTop w:val="0"/>
          <w:marBottom w:val="0"/>
          <w:divBdr>
            <w:top w:val="none" w:sz="0" w:space="0" w:color="auto"/>
            <w:left w:val="none" w:sz="0" w:space="0" w:color="auto"/>
            <w:bottom w:val="none" w:sz="0" w:space="0" w:color="auto"/>
            <w:right w:val="none" w:sz="0" w:space="0" w:color="auto"/>
          </w:divBdr>
        </w:div>
        <w:div w:id="1718966985">
          <w:marLeft w:val="346"/>
          <w:marRight w:val="0"/>
          <w:marTop w:val="0"/>
          <w:marBottom w:val="0"/>
          <w:divBdr>
            <w:top w:val="none" w:sz="0" w:space="0" w:color="auto"/>
            <w:left w:val="none" w:sz="0" w:space="0" w:color="auto"/>
            <w:bottom w:val="none" w:sz="0" w:space="0" w:color="auto"/>
            <w:right w:val="none" w:sz="0" w:space="0" w:color="auto"/>
          </w:divBdr>
        </w:div>
        <w:div w:id="1719473592">
          <w:marLeft w:val="979"/>
          <w:marRight w:val="0"/>
          <w:marTop w:val="0"/>
          <w:marBottom w:val="0"/>
          <w:divBdr>
            <w:top w:val="none" w:sz="0" w:space="0" w:color="auto"/>
            <w:left w:val="none" w:sz="0" w:space="0" w:color="auto"/>
            <w:bottom w:val="none" w:sz="0" w:space="0" w:color="auto"/>
            <w:right w:val="none" w:sz="0" w:space="0" w:color="auto"/>
          </w:divBdr>
        </w:div>
        <w:div w:id="1860971138">
          <w:marLeft w:val="979"/>
          <w:marRight w:val="0"/>
          <w:marTop w:val="0"/>
          <w:marBottom w:val="0"/>
          <w:divBdr>
            <w:top w:val="none" w:sz="0" w:space="0" w:color="auto"/>
            <w:left w:val="none" w:sz="0" w:space="0" w:color="auto"/>
            <w:bottom w:val="none" w:sz="0" w:space="0" w:color="auto"/>
            <w:right w:val="none" w:sz="0" w:space="0" w:color="auto"/>
          </w:divBdr>
        </w:div>
      </w:divsChild>
    </w:div>
    <w:div w:id="588391998">
      <w:bodyDiv w:val="1"/>
      <w:marLeft w:val="0"/>
      <w:marRight w:val="0"/>
      <w:marTop w:val="0"/>
      <w:marBottom w:val="0"/>
      <w:divBdr>
        <w:top w:val="none" w:sz="0" w:space="0" w:color="auto"/>
        <w:left w:val="none" w:sz="0" w:space="0" w:color="auto"/>
        <w:bottom w:val="none" w:sz="0" w:space="0" w:color="auto"/>
        <w:right w:val="none" w:sz="0" w:space="0" w:color="auto"/>
      </w:divBdr>
    </w:div>
    <w:div w:id="647824919">
      <w:bodyDiv w:val="1"/>
      <w:marLeft w:val="0"/>
      <w:marRight w:val="0"/>
      <w:marTop w:val="0"/>
      <w:marBottom w:val="0"/>
      <w:divBdr>
        <w:top w:val="none" w:sz="0" w:space="0" w:color="auto"/>
        <w:left w:val="none" w:sz="0" w:space="0" w:color="auto"/>
        <w:bottom w:val="none" w:sz="0" w:space="0" w:color="auto"/>
        <w:right w:val="none" w:sz="0" w:space="0" w:color="auto"/>
      </w:divBdr>
    </w:div>
    <w:div w:id="657147672">
      <w:bodyDiv w:val="1"/>
      <w:marLeft w:val="0"/>
      <w:marRight w:val="0"/>
      <w:marTop w:val="0"/>
      <w:marBottom w:val="0"/>
      <w:divBdr>
        <w:top w:val="none" w:sz="0" w:space="0" w:color="auto"/>
        <w:left w:val="none" w:sz="0" w:space="0" w:color="auto"/>
        <w:bottom w:val="none" w:sz="0" w:space="0" w:color="auto"/>
        <w:right w:val="none" w:sz="0" w:space="0" w:color="auto"/>
      </w:divBdr>
    </w:div>
    <w:div w:id="695040831">
      <w:bodyDiv w:val="1"/>
      <w:marLeft w:val="0"/>
      <w:marRight w:val="0"/>
      <w:marTop w:val="0"/>
      <w:marBottom w:val="0"/>
      <w:divBdr>
        <w:top w:val="none" w:sz="0" w:space="0" w:color="auto"/>
        <w:left w:val="none" w:sz="0" w:space="0" w:color="auto"/>
        <w:bottom w:val="none" w:sz="0" w:space="0" w:color="auto"/>
        <w:right w:val="none" w:sz="0" w:space="0" w:color="auto"/>
      </w:divBdr>
      <w:divsChild>
        <w:div w:id="712773003">
          <w:marLeft w:val="274"/>
          <w:marRight w:val="0"/>
          <w:marTop w:val="80"/>
          <w:marBottom w:val="80"/>
          <w:divBdr>
            <w:top w:val="none" w:sz="0" w:space="0" w:color="auto"/>
            <w:left w:val="none" w:sz="0" w:space="0" w:color="auto"/>
            <w:bottom w:val="none" w:sz="0" w:space="0" w:color="auto"/>
            <w:right w:val="none" w:sz="0" w:space="0" w:color="auto"/>
          </w:divBdr>
        </w:div>
      </w:divsChild>
    </w:div>
    <w:div w:id="817956406">
      <w:bodyDiv w:val="1"/>
      <w:marLeft w:val="0"/>
      <w:marRight w:val="0"/>
      <w:marTop w:val="0"/>
      <w:marBottom w:val="0"/>
      <w:divBdr>
        <w:top w:val="none" w:sz="0" w:space="0" w:color="auto"/>
        <w:left w:val="none" w:sz="0" w:space="0" w:color="auto"/>
        <w:bottom w:val="none" w:sz="0" w:space="0" w:color="auto"/>
        <w:right w:val="none" w:sz="0" w:space="0" w:color="auto"/>
      </w:divBdr>
      <w:divsChild>
        <w:div w:id="1010794117">
          <w:marLeft w:val="418"/>
          <w:marRight w:val="0"/>
          <w:marTop w:val="0"/>
          <w:marBottom w:val="0"/>
          <w:divBdr>
            <w:top w:val="none" w:sz="0" w:space="0" w:color="auto"/>
            <w:left w:val="none" w:sz="0" w:space="0" w:color="auto"/>
            <w:bottom w:val="none" w:sz="0" w:space="0" w:color="auto"/>
            <w:right w:val="none" w:sz="0" w:space="0" w:color="auto"/>
          </w:divBdr>
        </w:div>
        <w:div w:id="1609653102">
          <w:marLeft w:val="274"/>
          <w:marRight w:val="0"/>
          <w:marTop w:val="0"/>
          <w:marBottom w:val="0"/>
          <w:divBdr>
            <w:top w:val="none" w:sz="0" w:space="0" w:color="auto"/>
            <w:left w:val="none" w:sz="0" w:space="0" w:color="auto"/>
            <w:bottom w:val="none" w:sz="0" w:space="0" w:color="auto"/>
            <w:right w:val="none" w:sz="0" w:space="0" w:color="auto"/>
          </w:divBdr>
        </w:div>
        <w:div w:id="2046130309">
          <w:marLeft w:val="418"/>
          <w:marRight w:val="0"/>
          <w:marTop w:val="0"/>
          <w:marBottom w:val="0"/>
          <w:divBdr>
            <w:top w:val="none" w:sz="0" w:space="0" w:color="auto"/>
            <w:left w:val="none" w:sz="0" w:space="0" w:color="auto"/>
            <w:bottom w:val="none" w:sz="0" w:space="0" w:color="auto"/>
            <w:right w:val="none" w:sz="0" w:space="0" w:color="auto"/>
          </w:divBdr>
        </w:div>
        <w:div w:id="2054233409">
          <w:marLeft w:val="274"/>
          <w:marRight w:val="0"/>
          <w:marTop w:val="0"/>
          <w:marBottom w:val="0"/>
          <w:divBdr>
            <w:top w:val="none" w:sz="0" w:space="0" w:color="auto"/>
            <w:left w:val="none" w:sz="0" w:space="0" w:color="auto"/>
            <w:bottom w:val="none" w:sz="0" w:space="0" w:color="auto"/>
            <w:right w:val="none" w:sz="0" w:space="0" w:color="auto"/>
          </w:divBdr>
        </w:div>
      </w:divsChild>
    </w:div>
    <w:div w:id="1115753203">
      <w:bodyDiv w:val="1"/>
      <w:marLeft w:val="0"/>
      <w:marRight w:val="0"/>
      <w:marTop w:val="0"/>
      <w:marBottom w:val="0"/>
      <w:divBdr>
        <w:top w:val="none" w:sz="0" w:space="0" w:color="auto"/>
        <w:left w:val="none" w:sz="0" w:space="0" w:color="auto"/>
        <w:bottom w:val="none" w:sz="0" w:space="0" w:color="auto"/>
        <w:right w:val="none" w:sz="0" w:space="0" w:color="auto"/>
      </w:divBdr>
      <w:divsChild>
        <w:div w:id="703753669">
          <w:marLeft w:val="274"/>
          <w:marRight w:val="0"/>
          <w:marTop w:val="80"/>
          <w:marBottom w:val="80"/>
          <w:divBdr>
            <w:top w:val="none" w:sz="0" w:space="0" w:color="auto"/>
            <w:left w:val="none" w:sz="0" w:space="0" w:color="auto"/>
            <w:bottom w:val="none" w:sz="0" w:space="0" w:color="auto"/>
            <w:right w:val="none" w:sz="0" w:space="0" w:color="auto"/>
          </w:divBdr>
        </w:div>
      </w:divsChild>
    </w:div>
    <w:div w:id="1125932140">
      <w:bodyDiv w:val="1"/>
      <w:marLeft w:val="0"/>
      <w:marRight w:val="0"/>
      <w:marTop w:val="0"/>
      <w:marBottom w:val="0"/>
      <w:divBdr>
        <w:top w:val="none" w:sz="0" w:space="0" w:color="auto"/>
        <w:left w:val="none" w:sz="0" w:space="0" w:color="auto"/>
        <w:bottom w:val="none" w:sz="0" w:space="0" w:color="auto"/>
        <w:right w:val="none" w:sz="0" w:space="0" w:color="auto"/>
      </w:divBdr>
      <w:divsChild>
        <w:div w:id="1878350649">
          <w:marLeft w:val="274"/>
          <w:marRight w:val="0"/>
          <w:marTop w:val="0"/>
          <w:marBottom w:val="0"/>
          <w:divBdr>
            <w:top w:val="none" w:sz="0" w:space="0" w:color="auto"/>
            <w:left w:val="none" w:sz="0" w:space="0" w:color="auto"/>
            <w:bottom w:val="none" w:sz="0" w:space="0" w:color="auto"/>
            <w:right w:val="none" w:sz="0" w:space="0" w:color="auto"/>
          </w:divBdr>
        </w:div>
      </w:divsChild>
    </w:div>
    <w:div w:id="1254897330">
      <w:bodyDiv w:val="1"/>
      <w:marLeft w:val="0"/>
      <w:marRight w:val="0"/>
      <w:marTop w:val="0"/>
      <w:marBottom w:val="0"/>
      <w:divBdr>
        <w:top w:val="none" w:sz="0" w:space="0" w:color="auto"/>
        <w:left w:val="none" w:sz="0" w:space="0" w:color="auto"/>
        <w:bottom w:val="none" w:sz="0" w:space="0" w:color="auto"/>
        <w:right w:val="none" w:sz="0" w:space="0" w:color="auto"/>
      </w:divBdr>
      <w:divsChild>
        <w:div w:id="242956527">
          <w:marLeft w:val="346"/>
          <w:marRight w:val="0"/>
          <w:marTop w:val="0"/>
          <w:marBottom w:val="0"/>
          <w:divBdr>
            <w:top w:val="none" w:sz="0" w:space="0" w:color="auto"/>
            <w:left w:val="none" w:sz="0" w:space="0" w:color="auto"/>
            <w:bottom w:val="none" w:sz="0" w:space="0" w:color="auto"/>
            <w:right w:val="none" w:sz="0" w:space="0" w:color="auto"/>
          </w:divBdr>
        </w:div>
        <w:div w:id="257249441">
          <w:marLeft w:val="346"/>
          <w:marRight w:val="0"/>
          <w:marTop w:val="0"/>
          <w:marBottom w:val="0"/>
          <w:divBdr>
            <w:top w:val="none" w:sz="0" w:space="0" w:color="auto"/>
            <w:left w:val="none" w:sz="0" w:space="0" w:color="auto"/>
            <w:bottom w:val="none" w:sz="0" w:space="0" w:color="auto"/>
            <w:right w:val="none" w:sz="0" w:space="0" w:color="auto"/>
          </w:divBdr>
        </w:div>
        <w:div w:id="620184480">
          <w:marLeft w:val="346"/>
          <w:marRight w:val="0"/>
          <w:marTop w:val="0"/>
          <w:marBottom w:val="0"/>
          <w:divBdr>
            <w:top w:val="none" w:sz="0" w:space="0" w:color="auto"/>
            <w:left w:val="none" w:sz="0" w:space="0" w:color="auto"/>
            <w:bottom w:val="none" w:sz="0" w:space="0" w:color="auto"/>
            <w:right w:val="none" w:sz="0" w:space="0" w:color="auto"/>
          </w:divBdr>
        </w:div>
      </w:divsChild>
    </w:div>
    <w:div w:id="1277519861">
      <w:bodyDiv w:val="1"/>
      <w:marLeft w:val="0"/>
      <w:marRight w:val="0"/>
      <w:marTop w:val="0"/>
      <w:marBottom w:val="0"/>
      <w:divBdr>
        <w:top w:val="none" w:sz="0" w:space="0" w:color="auto"/>
        <w:left w:val="none" w:sz="0" w:space="0" w:color="auto"/>
        <w:bottom w:val="none" w:sz="0" w:space="0" w:color="auto"/>
        <w:right w:val="none" w:sz="0" w:space="0" w:color="auto"/>
      </w:divBdr>
      <w:divsChild>
        <w:div w:id="648366001">
          <w:marLeft w:val="418"/>
          <w:marRight w:val="0"/>
          <w:marTop w:val="0"/>
          <w:marBottom w:val="0"/>
          <w:divBdr>
            <w:top w:val="none" w:sz="0" w:space="0" w:color="auto"/>
            <w:left w:val="none" w:sz="0" w:space="0" w:color="auto"/>
            <w:bottom w:val="none" w:sz="0" w:space="0" w:color="auto"/>
            <w:right w:val="none" w:sz="0" w:space="0" w:color="auto"/>
          </w:divBdr>
        </w:div>
        <w:div w:id="865169333">
          <w:marLeft w:val="274"/>
          <w:marRight w:val="0"/>
          <w:marTop w:val="0"/>
          <w:marBottom w:val="0"/>
          <w:divBdr>
            <w:top w:val="none" w:sz="0" w:space="0" w:color="auto"/>
            <w:left w:val="none" w:sz="0" w:space="0" w:color="auto"/>
            <w:bottom w:val="none" w:sz="0" w:space="0" w:color="auto"/>
            <w:right w:val="none" w:sz="0" w:space="0" w:color="auto"/>
          </w:divBdr>
        </w:div>
        <w:div w:id="1465582046">
          <w:marLeft w:val="274"/>
          <w:marRight w:val="0"/>
          <w:marTop w:val="0"/>
          <w:marBottom w:val="0"/>
          <w:divBdr>
            <w:top w:val="none" w:sz="0" w:space="0" w:color="auto"/>
            <w:left w:val="none" w:sz="0" w:space="0" w:color="auto"/>
            <w:bottom w:val="none" w:sz="0" w:space="0" w:color="auto"/>
            <w:right w:val="none" w:sz="0" w:space="0" w:color="auto"/>
          </w:divBdr>
        </w:div>
        <w:div w:id="1614048399">
          <w:marLeft w:val="418"/>
          <w:marRight w:val="0"/>
          <w:marTop w:val="0"/>
          <w:marBottom w:val="0"/>
          <w:divBdr>
            <w:top w:val="none" w:sz="0" w:space="0" w:color="auto"/>
            <w:left w:val="none" w:sz="0" w:space="0" w:color="auto"/>
            <w:bottom w:val="none" w:sz="0" w:space="0" w:color="auto"/>
            <w:right w:val="none" w:sz="0" w:space="0" w:color="auto"/>
          </w:divBdr>
        </w:div>
        <w:div w:id="1646619245">
          <w:marLeft w:val="274"/>
          <w:marRight w:val="0"/>
          <w:marTop w:val="0"/>
          <w:marBottom w:val="0"/>
          <w:divBdr>
            <w:top w:val="none" w:sz="0" w:space="0" w:color="auto"/>
            <w:left w:val="none" w:sz="0" w:space="0" w:color="auto"/>
            <w:bottom w:val="none" w:sz="0" w:space="0" w:color="auto"/>
            <w:right w:val="none" w:sz="0" w:space="0" w:color="auto"/>
          </w:divBdr>
        </w:div>
        <w:div w:id="1755513523">
          <w:marLeft w:val="274"/>
          <w:marRight w:val="0"/>
          <w:marTop w:val="0"/>
          <w:marBottom w:val="0"/>
          <w:divBdr>
            <w:top w:val="none" w:sz="0" w:space="0" w:color="auto"/>
            <w:left w:val="none" w:sz="0" w:space="0" w:color="auto"/>
            <w:bottom w:val="none" w:sz="0" w:space="0" w:color="auto"/>
            <w:right w:val="none" w:sz="0" w:space="0" w:color="auto"/>
          </w:divBdr>
        </w:div>
      </w:divsChild>
    </w:div>
    <w:div w:id="1352026665">
      <w:bodyDiv w:val="1"/>
      <w:marLeft w:val="0"/>
      <w:marRight w:val="0"/>
      <w:marTop w:val="0"/>
      <w:marBottom w:val="0"/>
      <w:divBdr>
        <w:top w:val="none" w:sz="0" w:space="0" w:color="auto"/>
        <w:left w:val="none" w:sz="0" w:space="0" w:color="auto"/>
        <w:bottom w:val="none" w:sz="0" w:space="0" w:color="auto"/>
        <w:right w:val="none" w:sz="0" w:space="0" w:color="auto"/>
      </w:divBdr>
      <w:divsChild>
        <w:div w:id="558978429">
          <w:marLeft w:val="274"/>
          <w:marRight w:val="0"/>
          <w:marTop w:val="0"/>
          <w:marBottom w:val="0"/>
          <w:divBdr>
            <w:top w:val="none" w:sz="0" w:space="0" w:color="auto"/>
            <w:left w:val="none" w:sz="0" w:space="0" w:color="auto"/>
            <w:bottom w:val="none" w:sz="0" w:space="0" w:color="auto"/>
            <w:right w:val="none" w:sz="0" w:space="0" w:color="auto"/>
          </w:divBdr>
        </w:div>
      </w:divsChild>
    </w:div>
    <w:div w:id="1394739867">
      <w:bodyDiv w:val="1"/>
      <w:marLeft w:val="0"/>
      <w:marRight w:val="0"/>
      <w:marTop w:val="0"/>
      <w:marBottom w:val="0"/>
      <w:divBdr>
        <w:top w:val="none" w:sz="0" w:space="0" w:color="auto"/>
        <w:left w:val="none" w:sz="0" w:space="0" w:color="auto"/>
        <w:bottom w:val="none" w:sz="0" w:space="0" w:color="auto"/>
        <w:right w:val="none" w:sz="0" w:space="0" w:color="auto"/>
      </w:divBdr>
      <w:divsChild>
        <w:div w:id="189536196">
          <w:marLeft w:val="274"/>
          <w:marRight w:val="0"/>
          <w:marTop w:val="80"/>
          <w:marBottom w:val="80"/>
          <w:divBdr>
            <w:top w:val="none" w:sz="0" w:space="0" w:color="auto"/>
            <w:left w:val="none" w:sz="0" w:space="0" w:color="auto"/>
            <w:bottom w:val="none" w:sz="0" w:space="0" w:color="auto"/>
            <w:right w:val="none" w:sz="0" w:space="0" w:color="auto"/>
          </w:divBdr>
        </w:div>
      </w:divsChild>
    </w:div>
    <w:div w:id="1432624046">
      <w:bodyDiv w:val="1"/>
      <w:marLeft w:val="0"/>
      <w:marRight w:val="0"/>
      <w:marTop w:val="0"/>
      <w:marBottom w:val="0"/>
      <w:divBdr>
        <w:top w:val="none" w:sz="0" w:space="0" w:color="auto"/>
        <w:left w:val="none" w:sz="0" w:space="0" w:color="auto"/>
        <w:bottom w:val="none" w:sz="0" w:space="0" w:color="auto"/>
        <w:right w:val="none" w:sz="0" w:space="0" w:color="auto"/>
      </w:divBdr>
    </w:div>
    <w:div w:id="1625572181">
      <w:bodyDiv w:val="1"/>
      <w:marLeft w:val="0"/>
      <w:marRight w:val="0"/>
      <w:marTop w:val="0"/>
      <w:marBottom w:val="0"/>
      <w:divBdr>
        <w:top w:val="none" w:sz="0" w:space="0" w:color="auto"/>
        <w:left w:val="none" w:sz="0" w:space="0" w:color="auto"/>
        <w:bottom w:val="none" w:sz="0" w:space="0" w:color="auto"/>
        <w:right w:val="none" w:sz="0" w:space="0" w:color="auto"/>
      </w:divBdr>
    </w:div>
    <w:div w:id="1646080031">
      <w:bodyDiv w:val="1"/>
      <w:marLeft w:val="0"/>
      <w:marRight w:val="0"/>
      <w:marTop w:val="0"/>
      <w:marBottom w:val="0"/>
      <w:divBdr>
        <w:top w:val="none" w:sz="0" w:space="0" w:color="auto"/>
        <w:left w:val="none" w:sz="0" w:space="0" w:color="auto"/>
        <w:bottom w:val="none" w:sz="0" w:space="0" w:color="auto"/>
        <w:right w:val="none" w:sz="0" w:space="0" w:color="auto"/>
      </w:divBdr>
      <w:divsChild>
        <w:div w:id="622616822">
          <w:marLeft w:val="346"/>
          <w:marRight w:val="0"/>
          <w:marTop w:val="0"/>
          <w:marBottom w:val="0"/>
          <w:divBdr>
            <w:top w:val="none" w:sz="0" w:space="0" w:color="auto"/>
            <w:left w:val="none" w:sz="0" w:space="0" w:color="auto"/>
            <w:bottom w:val="none" w:sz="0" w:space="0" w:color="auto"/>
            <w:right w:val="none" w:sz="0" w:space="0" w:color="auto"/>
          </w:divBdr>
        </w:div>
        <w:div w:id="1383824738">
          <w:marLeft w:val="994"/>
          <w:marRight w:val="0"/>
          <w:marTop w:val="0"/>
          <w:marBottom w:val="0"/>
          <w:divBdr>
            <w:top w:val="none" w:sz="0" w:space="0" w:color="auto"/>
            <w:left w:val="none" w:sz="0" w:space="0" w:color="auto"/>
            <w:bottom w:val="none" w:sz="0" w:space="0" w:color="auto"/>
            <w:right w:val="none" w:sz="0" w:space="0" w:color="auto"/>
          </w:divBdr>
        </w:div>
        <w:div w:id="1393892940">
          <w:marLeft w:val="994"/>
          <w:marRight w:val="0"/>
          <w:marTop w:val="0"/>
          <w:marBottom w:val="0"/>
          <w:divBdr>
            <w:top w:val="none" w:sz="0" w:space="0" w:color="auto"/>
            <w:left w:val="none" w:sz="0" w:space="0" w:color="auto"/>
            <w:bottom w:val="none" w:sz="0" w:space="0" w:color="auto"/>
            <w:right w:val="none" w:sz="0" w:space="0" w:color="auto"/>
          </w:divBdr>
        </w:div>
        <w:div w:id="1672023226">
          <w:marLeft w:val="346"/>
          <w:marRight w:val="0"/>
          <w:marTop w:val="0"/>
          <w:marBottom w:val="0"/>
          <w:divBdr>
            <w:top w:val="none" w:sz="0" w:space="0" w:color="auto"/>
            <w:left w:val="none" w:sz="0" w:space="0" w:color="auto"/>
            <w:bottom w:val="none" w:sz="0" w:space="0" w:color="auto"/>
            <w:right w:val="none" w:sz="0" w:space="0" w:color="auto"/>
          </w:divBdr>
        </w:div>
        <w:div w:id="1943342636">
          <w:marLeft w:val="346"/>
          <w:marRight w:val="0"/>
          <w:marTop w:val="0"/>
          <w:marBottom w:val="0"/>
          <w:divBdr>
            <w:top w:val="none" w:sz="0" w:space="0" w:color="auto"/>
            <w:left w:val="none" w:sz="0" w:space="0" w:color="auto"/>
            <w:bottom w:val="none" w:sz="0" w:space="0" w:color="auto"/>
            <w:right w:val="none" w:sz="0" w:space="0" w:color="auto"/>
          </w:divBdr>
        </w:div>
      </w:divsChild>
    </w:div>
    <w:div w:id="1760103423">
      <w:bodyDiv w:val="1"/>
      <w:marLeft w:val="0"/>
      <w:marRight w:val="0"/>
      <w:marTop w:val="0"/>
      <w:marBottom w:val="0"/>
      <w:divBdr>
        <w:top w:val="none" w:sz="0" w:space="0" w:color="auto"/>
        <w:left w:val="none" w:sz="0" w:space="0" w:color="auto"/>
        <w:bottom w:val="none" w:sz="0" w:space="0" w:color="auto"/>
        <w:right w:val="none" w:sz="0" w:space="0" w:color="auto"/>
      </w:divBdr>
    </w:div>
    <w:div w:id="1811436301">
      <w:bodyDiv w:val="1"/>
      <w:marLeft w:val="0"/>
      <w:marRight w:val="0"/>
      <w:marTop w:val="0"/>
      <w:marBottom w:val="0"/>
      <w:divBdr>
        <w:top w:val="none" w:sz="0" w:space="0" w:color="auto"/>
        <w:left w:val="none" w:sz="0" w:space="0" w:color="auto"/>
        <w:bottom w:val="none" w:sz="0" w:space="0" w:color="auto"/>
        <w:right w:val="none" w:sz="0" w:space="0" w:color="auto"/>
      </w:divBdr>
    </w:div>
    <w:div w:id="1855652656">
      <w:bodyDiv w:val="1"/>
      <w:marLeft w:val="0"/>
      <w:marRight w:val="0"/>
      <w:marTop w:val="0"/>
      <w:marBottom w:val="0"/>
      <w:divBdr>
        <w:top w:val="none" w:sz="0" w:space="0" w:color="auto"/>
        <w:left w:val="none" w:sz="0" w:space="0" w:color="auto"/>
        <w:bottom w:val="none" w:sz="0" w:space="0" w:color="auto"/>
        <w:right w:val="none" w:sz="0" w:space="0" w:color="auto"/>
      </w:divBdr>
    </w:div>
    <w:div w:id="1919900835">
      <w:bodyDiv w:val="1"/>
      <w:marLeft w:val="0"/>
      <w:marRight w:val="0"/>
      <w:marTop w:val="0"/>
      <w:marBottom w:val="0"/>
      <w:divBdr>
        <w:top w:val="none" w:sz="0" w:space="0" w:color="auto"/>
        <w:left w:val="none" w:sz="0" w:space="0" w:color="auto"/>
        <w:bottom w:val="none" w:sz="0" w:space="0" w:color="auto"/>
        <w:right w:val="none" w:sz="0" w:space="0" w:color="auto"/>
      </w:divBdr>
      <w:divsChild>
        <w:div w:id="195434727">
          <w:marLeft w:val="274"/>
          <w:marRight w:val="0"/>
          <w:marTop w:val="0"/>
          <w:marBottom w:val="0"/>
          <w:divBdr>
            <w:top w:val="none" w:sz="0" w:space="0" w:color="auto"/>
            <w:left w:val="none" w:sz="0" w:space="0" w:color="auto"/>
            <w:bottom w:val="none" w:sz="0" w:space="0" w:color="auto"/>
            <w:right w:val="none" w:sz="0" w:space="0" w:color="auto"/>
          </w:divBdr>
        </w:div>
      </w:divsChild>
    </w:div>
    <w:div w:id="2068335992">
      <w:bodyDiv w:val="1"/>
      <w:marLeft w:val="0"/>
      <w:marRight w:val="0"/>
      <w:marTop w:val="0"/>
      <w:marBottom w:val="0"/>
      <w:divBdr>
        <w:top w:val="none" w:sz="0" w:space="0" w:color="auto"/>
        <w:left w:val="none" w:sz="0" w:space="0" w:color="auto"/>
        <w:bottom w:val="none" w:sz="0" w:space="0" w:color="auto"/>
        <w:right w:val="none" w:sz="0" w:space="0" w:color="auto"/>
      </w:divBdr>
      <w:divsChild>
        <w:div w:id="215894228">
          <w:marLeft w:val="418"/>
          <w:marRight w:val="0"/>
          <w:marTop w:val="0"/>
          <w:marBottom w:val="0"/>
          <w:divBdr>
            <w:top w:val="none" w:sz="0" w:space="0" w:color="auto"/>
            <w:left w:val="none" w:sz="0" w:space="0" w:color="auto"/>
            <w:bottom w:val="none" w:sz="0" w:space="0" w:color="auto"/>
            <w:right w:val="none" w:sz="0" w:space="0" w:color="auto"/>
          </w:divBdr>
        </w:div>
        <w:div w:id="439377205">
          <w:marLeft w:val="418"/>
          <w:marRight w:val="0"/>
          <w:marTop w:val="0"/>
          <w:marBottom w:val="0"/>
          <w:divBdr>
            <w:top w:val="none" w:sz="0" w:space="0" w:color="auto"/>
            <w:left w:val="none" w:sz="0" w:space="0" w:color="auto"/>
            <w:bottom w:val="none" w:sz="0" w:space="0" w:color="auto"/>
            <w:right w:val="none" w:sz="0" w:space="0" w:color="auto"/>
          </w:divBdr>
        </w:div>
        <w:div w:id="2028291197">
          <w:marLeft w:val="274"/>
          <w:marRight w:val="0"/>
          <w:marTop w:val="0"/>
          <w:marBottom w:val="0"/>
          <w:divBdr>
            <w:top w:val="none" w:sz="0" w:space="0" w:color="auto"/>
            <w:left w:val="none" w:sz="0" w:space="0" w:color="auto"/>
            <w:bottom w:val="none" w:sz="0" w:space="0" w:color="auto"/>
            <w:right w:val="none" w:sz="0" w:space="0" w:color="auto"/>
          </w:divBdr>
        </w:div>
      </w:divsChild>
    </w:div>
    <w:div w:id="2124500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5E9FE58B89BC4A8E6C23B344034D64" ma:contentTypeVersion="11" ma:contentTypeDescription="Create a new document." ma:contentTypeScope="" ma:versionID="73b0e4406383f245e299ea2a25b2ccc9">
  <xsd:schema xmlns:xsd="http://www.w3.org/2001/XMLSchema" xmlns:xs="http://www.w3.org/2001/XMLSchema" xmlns:p="http://schemas.microsoft.com/office/2006/metadata/properties" xmlns:ns3="24348d0b-5242-4353-989f-1ed9ce3a1e59" xmlns:ns4="60063115-ccac-4dca-8fe2-89c40a5ba9c8" targetNamespace="http://schemas.microsoft.com/office/2006/metadata/properties" ma:root="true" ma:fieldsID="510a480ca94c766e47e82b1773286511" ns3:_="" ns4:_="">
    <xsd:import namespace="24348d0b-5242-4353-989f-1ed9ce3a1e59"/>
    <xsd:import namespace="60063115-ccac-4dca-8fe2-89c40a5ba9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48d0b-5242-4353-989f-1ed9ce3a1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063115-ccac-4dca-8fe2-89c40a5ba9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DC752-27BE-4B54-9215-29D1DB9A8B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21B115-94F1-4170-A45A-3325E98E5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48d0b-5242-4353-989f-1ed9ce3a1e59"/>
    <ds:schemaRef ds:uri="60063115-ccac-4dca-8fe2-89c40a5ba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71D63-6DD0-4FFB-B946-CD697D727456}">
  <ds:schemaRefs>
    <ds:schemaRef ds:uri="http://schemas.microsoft.com/sharepoint/v3/contenttype/forms"/>
  </ds:schemaRefs>
</ds:datastoreItem>
</file>

<file path=customXml/itemProps4.xml><?xml version="1.0" encoding="utf-8"?>
<ds:datastoreItem xmlns:ds="http://schemas.openxmlformats.org/officeDocument/2006/customXml" ds:itemID="{4B04CB37-7262-4797-9E7A-49F5224C66E1}">
  <ds:schemaRefs>
    <ds:schemaRef ds:uri="http://schemas.openxmlformats.org/officeDocument/2006/bibliography"/>
  </ds:schemaRefs>
</ds:datastoreItem>
</file>

<file path=customXml/itemProps5.xml><?xml version="1.0" encoding="utf-8"?>
<ds:datastoreItem xmlns:ds="http://schemas.openxmlformats.org/officeDocument/2006/customXml" ds:itemID="{36640AE6-94AC-44D0-AD21-BD6EABB5D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3365</Words>
  <Characters>18177</Characters>
  <Application>Microsoft Office Word</Application>
  <DocSecurity>0</DocSecurity>
  <Lines>151</Lines>
  <Paragraphs>42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ΔΙΕΥΘΥΝΣΗ ΔΙΚΤΥΟΥ ΕΞΩΤΕΡΙΚΟΥ Β’</vt:lpstr>
      <vt:lpstr>ΔΙΕΥΘΥΝΣΗ ΔΙΚΤΥΟΥ ΕΞΩΤΕΡΙΚΟΥ Β’</vt:lpstr>
    </vt:vector>
  </TitlesOfParts>
  <Company>National Bank of Greece</Company>
  <LinksUpToDate>false</LinksUpToDate>
  <CharactersWithSpaces>21500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ΔΙΕΥΘΥΝΣΗ ΔΙΚΤΥΟΥ ΕΞΩΤΕΡΙΚΟΥ Β’</dc:title>
  <dc:subject/>
  <dc:creator>ΑΛΕΞΟΠΟΥΛΟΣ ΦΙΛΙΠΠΟΣ ΑΓΓΕΛΟΣ</dc:creator>
  <cp:keywords/>
  <dc:description/>
  <cp:lastModifiedBy>Pantelis Arsenis</cp:lastModifiedBy>
  <cp:revision>2</cp:revision>
  <cp:lastPrinted>2021-07-30T10:00:00Z</cp:lastPrinted>
  <dcterms:created xsi:type="dcterms:W3CDTF">2021-07-30T11:41:00Z</dcterms:created>
  <dcterms:modified xsi:type="dcterms:W3CDTF">2021-07-30T11:41:00Z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BANK\e39754</vt:lpwstr>
  </property>
  <property fmtid="{D5CDD505-2E9C-101B-9397-08002B2CF9AE}" pid="4" name="DLPManualFileClassificationLastModificationDate">
    <vt:lpwstr>1540562683</vt:lpwstr>
  </property>
  <property fmtid="{D5CDD505-2E9C-101B-9397-08002B2CF9AE}" pid="5" name="DLPManualFileClassificationVersion">
    <vt:lpwstr>10.0.300.68</vt:lpwstr>
  </property>
  <property fmtid="{D5CDD505-2E9C-101B-9397-08002B2CF9AE}" pid="6" name="ContentTypeId">
    <vt:lpwstr>0x010100395E9FE58B89BC4A8E6C23B344034D64</vt:lpwstr>
  </property>
</Properties>
</file>